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E739" w14:textId="2C40EAAE" w:rsidR="008B032F" w:rsidRPr="00F203CE" w:rsidRDefault="008B032F" w:rsidP="00424C7C">
      <w:pPr>
        <w:spacing w:after="162"/>
        <w:jc w:val="center"/>
        <w:rPr>
          <w:sz w:val="28"/>
          <w:szCs w:val="28"/>
        </w:rPr>
      </w:pPr>
      <w:r w:rsidRPr="00F203CE">
        <w:rPr>
          <w:sz w:val="28"/>
          <w:szCs w:val="28"/>
        </w:rPr>
        <w:t>Alabama Colon &amp; Gastro, P.C.</w:t>
      </w:r>
    </w:p>
    <w:p w14:paraId="04C4245D" w14:textId="5177DFFD" w:rsidR="008E1CE6" w:rsidRDefault="00424C7C">
      <w:pPr>
        <w:spacing w:after="162"/>
        <w:ind w:left="6"/>
        <w:jc w:val="center"/>
        <w:rPr>
          <w:sz w:val="20"/>
        </w:rPr>
      </w:pPr>
      <w:r>
        <w:rPr>
          <w:sz w:val="20"/>
        </w:rPr>
        <w:t xml:space="preserve">PROCEDURE: COLONOSCOPY (GATORADE) </w:t>
      </w:r>
    </w:p>
    <w:p w14:paraId="7ED8D163" w14:textId="77777777" w:rsidR="00F203CE" w:rsidRDefault="00F203CE">
      <w:pPr>
        <w:spacing w:after="162"/>
        <w:ind w:left="6"/>
        <w:jc w:val="center"/>
      </w:pPr>
    </w:p>
    <w:p w14:paraId="73B3AD84" w14:textId="77777777" w:rsidR="008E1CE6" w:rsidRDefault="00424C7C">
      <w:pPr>
        <w:spacing w:line="260" w:lineRule="auto"/>
        <w:ind w:left="-5" w:hanging="10"/>
      </w:pPr>
      <w:r>
        <w:rPr>
          <w:sz w:val="20"/>
        </w:rPr>
        <w:t xml:space="preserve">Patient Name: ____________________    Procedure Date: _____________________ </w:t>
      </w:r>
    </w:p>
    <w:p w14:paraId="222C6B0A" w14:textId="585A83A7" w:rsidR="008B032F" w:rsidRDefault="00424C7C" w:rsidP="00424C7C">
      <w:pPr>
        <w:spacing w:after="7" w:line="419" w:lineRule="auto"/>
        <w:ind w:left="-5" w:right="330" w:hanging="10"/>
        <w:rPr>
          <w:sz w:val="20"/>
        </w:rPr>
      </w:pPr>
      <w:r>
        <w:rPr>
          <w:sz w:val="20"/>
        </w:rPr>
        <w:t>Procedure Time: __________________     Arrival Time: ________________________</w:t>
      </w:r>
    </w:p>
    <w:p w14:paraId="4F14A7D3" w14:textId="0D9F4D10" w:rsidR="008E1CE6" w:rsidRDefault="00424C7C">
      <w:pPr>
        <w:spacing w:after="7" w:line="419" w:lineRule="auto"/>
        <w:ind w:left="-5" w:right="330" w:hanging="10"/>
      </w:pPr>
      <w:r>
        <w:rPr>
          <w:sz w:val="20"/>
        </w:rPr>
        <w:t xml:space="preserve">Scheduled with: </w:t>
      </w:r>
      <w:r>
        <w:rPr>
          <w:b/>
          <w:sz w:val="20"/>
        </w:rPr>
        <w:t xml:space="preserve">Dr. Rice </w:t>
      </w:r>
    </w:p>
    <w:p w14:paraId="688F1B21" w14:textId="6E31C00E" w:rsidR="00D709AA" w:rsidRDefault="00252114" w:rsidP="00D709AA">
      <w:pPr>
        <w:tabs>
          <w:tab w:val="center" w:pos="2085"/>
          <w:tab w:val="center" w:pos="5255"/>
        </w:tabs>
        <w:spacing w:after="61" w:line="260" w:lineRule="auto"/>
        <w:ind w:left="-15"/>
      </w:pPr>
      <w:r>
        <w:rPr>
          <w:rFonts w:ascii="Times New Roman" w:eastAsiaTheme="minorHAnsi" w:hAnsi="Times New Roman" w:cs="Times New Roman"/>
          <w:noProof/>
          <w:sz w:val="24"/>
          <w:szCs w:val="24"/>
        </w:rPr>
        <mc:AlternateContent>
          <mc:Choice Requires="wps">
            <w:drawing>
              <wp:anchor distT="0" distB="0" distL="114300" distR="114300" simplePos="0" relativeHeight="251663360" behindDoc="0" locked="0" layoutInCell="1" allowOverlap="1" wp14:anchorId="3ECB88FA" wp14:editId="6F1F4814">
                <wp:simplePos x="0" y="0"/>
                <wp:positionH relativeFrom="column">
                  <wp:posOffset>1495425</wp:posOffset>
                </wp:positionH>
                <wp:positionV relativeFrom="paragraph">
                  <wp:posOffset>1905</wp:posOffset>
                </wp:positionV>
                <wp:extent cx="106680" cy="1143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106680" cy="114300"/>
                        </a:xfrm>
                        <a:prstGeom prst="rect">
                          <a:avLst/>
                        </a:prstGeom>
                        <a:solidFill>
                          <a:schemeClr val="lt1"/>
                        </a:solidFill>
                        <a:ln w="6350">
                          <a:solidFill>
                            <a:prstClr val="black"/>
                          </a:solidFill>
                        </a:ln>
                      </wps:spPr>
                      <wps:txbx>
                        <w:txbxContent>
                          <w:p w14:paraId="2152C64C" w14:textId="77777777" w:rsidR="00252114" w:rsidRDefault="00252114" w:rsidP="002521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B88FA" id="_x0000_t202" coordsize="21600,21600" o:spt="202" path="m,l,21600r21600,l21600,xe">
                <v:stroke joinstyle="miter"/>
                <v:path gradientshapeok="t" o:connecttype="rect"/>
              </v:shapetype>
              <v:shape id="Text Box 4" o:spid="_x0000_s1026" type="#_x0000_t202" style="position:absolute;left:0;text-align:left;margin-left:117.75pt;margin-top:.15pt;width:8.4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" fillcolor="white [3201]" strokeweight=".5pt">
                <v:textbox>
                  <w:txbxContent>
                    <w:p w14:paraId="2152C64C" w14:textId="77777777" w:rsidR="00252114" w:rsidRDefault="00252114" w:rsidP="00252114"/>
                  </w:txbxContent>
                </v:textbox>
              </v:shape>
            </w:pict>
          </mc:Fallback>
        </mc:AlternateContent>
      </w:r>
      <w:r w:rsidR="00424C7C">
        <w:rPr>
          <w:sz w:val="20"/>
        </w:rPr>
        <w:t xml:space="preserve">PROCEDURE </w:t>
      </w:r>
      <w:r>
        <w:rPr>
          <w:sz w:val="20"/>
        </w:rPr>
        <w:t>LOCATION:</w:t>
      </w:r>
      <w:r>
        <w:rPr>
          <w:sz w:val="20"/>
        </w:rPr>
        <w:tab/>
        <w:t xml:space="preserve">              </w:t>
      </w:r>
      <w:r w:rsidR="008B032F">
        <w:rPr>
          <w:sz w:val="20"/>
        </w:rPr>
        <w:t xml:space="preserve">  </w:t>
      </w:r>
      <w:r w:rsidR="00C24581">
        <w:rPr>
          <w:sz w:val="20"/>
        </w:rPr>
        <w:t xml:space="preserve">SURGERY CENTER OF HUNTSVILLE      </w:t>
      </w:r>
      <w:r w:rsidR="008B032F">
        <w:rPr>
          <w:sz w:val="20"/>
        </w:rPr>
        <w:t>721 Madison Street</w:t>
      </w:r>
      <w:r w:rsidR="00424C7C">
        <w:rPr>
          <w:sz w:val="20"/>
        </w:rPr>
        <w:t xml:space="preserve"> </w:t>
      </w:r>
    </w:p>
    <w:p w14:paraId="43EDD832" w14:textId="377C1A8A" w:rsidR="008E1CE6" w:rsidRDefault="00252114" w:rsidP="00D709AA">
      <w:pPr>
        <w:tabs>
          <w:tab w:val="center" w:pos="2085"/>
          <w:tab w:val="center" w:pos="5255"/>
        </w:tabs>
        <w:spacing w:after="61" w:line="260" w:lineRule="auto"/>
        <w:ind w:left="-15" w:firstLine="2100"/>
      </w:pPr>
      <w:r>
        <w:rPr>
          <w:rFonts w:ascii="Times New Roman" w:eastAsiaTheme="minorHAnsi" w:hAnsi="Times New Roman" w:cs="Times New Roman"/>
          <w:noProof/>
          <w:sz w:val="24"/>
          <w:szCs w:val="24"/>
        </w:rPr>
        <mc:AlternateContent>
          <mc:Choice Requires="wps">
            <w:drawing>
              <wp:anchor distT="0" distB="0" distL="114300" distR="114300" simplePos="0" relativeHeight="251665408" behindDoc="0" locked="0" layoutInCell="1" allowOverlap="1" wp14:anchorId="368766F0" wp14:editId="7CB745C4">
                <wp:simplePos x="0" y="0"/>
                <wp:positionH relativeFrom="column">
                  <wp:posOffset>1499235</wp:posOffset>
                </wp:positionH>
                <wp:positionV relativeFrom="paragraph">
                  <wp:posOffset>1270</wp:posOffset>
                </wp:positionV>
                <wp:extent cx="106680" cy="114300"/>
                <wp:effectExtent l="0" t="0" r="26670" b="19050"/>
                <wp:wrapNone/>
                <wp:docPr id="3" name="Text Box 3"/>
                <wp:cNvGraphicFramePr/>
                <a:graphic xmlns:a="http://schemas.openxmlformats.org/drawingml/2006/main">
                  <a:graphicData uri="http://schemas.microsoft.com/office/word/2010/wordprocessingShape">
                    <wps:wsp>
                      <wps:cNvSpPr txBox="1"/>
                      <wps:spPr>
                        <a:xfrm>
                          <a:off x="0" y="0"/>
                          <a:ext cx="106680" cy="114300"/>
                        </a:xfrm>
                        <a:prstGeom prst="rect">
                          <a:avLst/>
                        </a:prstGeom>
                        <a:solidFill>
                          <a:sysClr val="window" lastClr="FFFFFF"/>
                        </a:solidFill>
                        <a:ln w="6350">
                          <a:solidFill>
                            <a:prstClr val="black"/>
                          </a:solidFill>
                        </a:ln>
                      </wps:spPr>
                      <wps:txbx>
                        <w:txbxContent>
                          <w:p w14:paraId="14FF0A07" w14:textId="77777777" w:rsidR="00252114" w:rsidRDefault="00252114" w:rsidP="002521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766F0" id="Text Box 3" o:spid="_x0000_s1027" type="#_x0000_t202" style="position:absolute;left:0;text-align:left;margin-left:118.05pt;margin-top:.1pt;width:8.4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" fillcolor="window" strokeweight=".5pt">
                <v:textbox>
                  <w:txbxContent>
                    <w:p w14:paraId="14FF0A07" w14:textId="77777777" w:rsidR="00252114" w:rsidRDefault="00252114" w:rsidP="00252114"/>
                  </w:txbxContent>
                </v:textbox>
              </v:shape>
            </w:pict>
          </mc:Fallback>
        </mc:AlternateContent>
      </w:r>
      <w:r w:rsidR="00D709AA">
        <w:t xml:space="preserve">           </w:t>
      </w:r>
      <w:r w:rsidR="00424C7C">
        <w:rPr>
          <w:sz w:val="20"/>
        </w:rPr>
        <w:t xml:space="preserve"> CRESTWOOD MEDICAL CENTER         1 Hospital Drive S</w:t>
      </w:r>
      <w:r w:rsidR="00D709AA">
        <w:rPr>
          <w:sz w:val="20"/>
        </w:rPr>
        <w:t>.W.</w:t>
      </w:r>
      <w:r w:rsidR="00424C7C">
        <w:rPr>
          <w:sz w:val="20"/>
        </w:rPr>
        <w:t xml:space="preserve"> – Outpatient Dept. </w:t>
      </w:r>
    </w:p>
    <w:p w14:paraId="27805FC1" w14:textId="77777777" w:rsidR="00D709AA" w:rsidRDefault="00D709AA" w:rsidP="00D709AA">
      <w:pPr>
        <w:spacing w:after="7"/>
        <w:rPr>
          <w:i/>
          <w:sz w:val="20"/>
        </w:rPr>
      </w:pPr>
    </w:p>
    <w:p w14:paraId="54F4680E" w14:textId="77298D4D" w:rsidR="00D709AA" w:rsidRDefault="00424C7C" w:rsidP="00D709AA">
      <w:pPr>
        <w:spacing w:after="7"/>
        <w:rPr>
          <w:i/>
          <w:sz w:val="20"/>
        </w:rPr>
      </w:pPr>
      <w:r>
        <w:rPr>
          <w:i/>
          <w:sz w:val="20"/>
        </w:rPr>
        <w:t xml:space="preserve">IF YOU DO NOT FOLLOW THIS PREP, IT MAY RESULT IN </w:t>
      </w:r>
      <w:r w:rsidR="00D709AA">
        <w:rPr>
          <w:i/>
          <w:sz w:val="20"/>
        </w:rPr>
        <w:t xml:space="preserve">A </w:t>
      </w:r>
      <w:r>
        <w:rPr>
          <w:i/>
          <w:sz w:val="20"/>
        </w:rPr>
        <w:t>RESCHEDULED</w:t>
      </w:r>
      <w:r w:rsidR="00D709AA">
        <w:rPr>
          <w:i/>
          <w:sz w:val="20"/>
        </w:rPr>
        <w:t xml:space="preserve"> PROCEDURE.</w:t>
      </w:r>
      <w:r>
        <w:rPr>
          <w:i/>
          <w:sz w:val="20"/>
        </w:rPr>
        <w:t xml:space="preserve"> </w:t>
      </w:r>
    </w:p>
    <w:p w14:paraId="101EA9DA" w14:textId="77777777" w:rsidR="00D709AA" w:rsidRPr="00D709AA" w:rsidRDefault="00D709AA" w:rsidP="00D709AA">
      <w:pPr>
        <w:spacing w:after="7"/>
        <w:rPr>
          <w:i/>
          <w:sz w:val="20"/>
        </w:rPr>
      </w:pPr>
    </w:p>
    <w:p w14:paraId="0740D848" w14:textId="77777777" w:rsidR="008E1CE6" w:rsidRDefault="00424C7C">
      <w:pPr>
        <w:spacing w:after="163" w:line="260" w:lineRule="auto"/>
        <w:ind w:left="-5" w:hanging="10"/>
      </w:pPr>
      <w:r>
        <w:rPr>
          <w:b/>
          <w:sz w:val="20"/>
        </w:rPr>
        <w:t xml:space="preserve">PREPARATION INSTRUCTIONS: </w:t>
      </w:r>
    </w:p>
    <w:p w14:paraId="5DB5F0D6" w14:textId="77777777" w:rsidR="008E1CE6" w:rsidRDefault="00424C7C">
      <w:pPr>
        <w:spacing w:after="163" w:line="260" w:lineRule="auto"/>
        <w:ind w:left="-5" w:hanging="10"/>
      </w:pPr>
      <w:r>
        <w:rPr>
          <w:b/>
          <w:sz w:val="20"/>
        </w:rPr>
        <w:t xml:space="preserve">THE DAY BEFORE YOUR PROCEDURE – ABSOLUTELY NO SOLID FOOD – IT IS IMPORTANT TO DRINK CLEAR LIQUIDS ALL DAY – PLEASE SEE ATTACHED SHEET FOR LIQUID DIET MENU. </w:t>
      </w:r>
    </w:p>
    <w:p w14:paraId="27E521CD" w14:textId="77777777" w:rsidR="008E1CE6" w:rsidRDefault="00424C7C">
      <w:pPr>
        <w:spacing w:after="192" w:line="260" w:lineRule="auto"/>
        <w:ind w:left="-5" w:hanging="10"/>
      </w:pPr>
      <w:r>
        <w:rPr>
          <w:sz w:val="20"/>
        </w:rPr>
        <w:t xml:space="preserve">Purchase these over-the-counter laxatives: </w:t>
      </w:r>
    </w:p>
    <w:p w14:paraId="1C4E8A12" w14:textId="2F12FCF8" w:rsidR="008E1CE6" w:rsidRDefault="00424C7C">
      <w:pPr>
        <w:numPr>
          <w:ilvl w:val="0"/>
          <w:numId w:val="1"/>
        </w:numPr>
        <w:spacing w:after="29" w:line="260" w:lineRule="auto"/>
        <w:ind w:hanging="360"/>
      </w:pPr>
      <w:r>
        <w:rPr>
          <w:sz w:val="20"/>
        </w:rPr>
        <w:t>GATORADE (64 ounces</w:t>
      </w:r>
      <w:r w:rsidR="008B032F">
        <w:rPr>
          <w:sz w:val="20"/>
        </w:rPr>
        <w:t xml:space="preserve"> OR</w:t>
      </w:r>
      <w:r>
        <w:rPr>
          <w:sz w:val="20"/>
        </w:rPr>
        <w:t xml:space="preserve"> two </w:t>
      </w:r>
      <w:r w:rsidR="00F203CE">
        <w:rPr>
          <w:sz w:val="20"/>
        </w:rPr>
        <w:t>32-ounce</w:t>
      </w:r>
      <w:r>
        <w:rPr>
          <w:sz w:val="20"/>
        </w:rPr>
        <w:t xml:space="preserve"> bottles) NO RED, PURPLE</w:t>
      </w:r>
      <w:r w:rsidR="00D709AA">
        <w:rPr>
          <w:sz w:val="20"/>
        </w:rPr>
        <w:t>,</w:t>
      </w:r>
      <w:r w:rsidR="008B032F">
        <w:rPr>
          <w:sz w:val="20"/>
        </w:rPr>
        <w:t xml:space="preserve"> OR ORANGE.</w:t>
      </w:r>
    </w:p>
    <w:p w14:paraId="0C138ACA" w14:textId="77777777" w:rsidR="008E1CE6" w:rsidRDefault="00424C7C">
      <w:pPr>
        <w:numPr>
          <w:ilvl w:val="0"/>
          <w:numId w:val="1"/>
        </w:numPr>
        <w:spacing w:after="32" w:line="260" w:lineRule="auto"/>
        <w:ind w:hanging="360"/>
      </w:pPr>
      <w:r>
        <w:rPr>
          <w:sz w:val="20"/>
        </w:rPr>
        <w:t xml:space="preserve">DULCOLAX 5mg (four tablets) </w:t>
      </w:r>
    </w:p>
    <w:p w14:paraId="64C02E57" w14:textId="77777777" w:rsidR="008E1CE6" w:rsidRDefault="00424C7C">
      <w:pPr>
        <w:numPr>
          <w:ilvl w:val="0"/>
          <w:numId w:val="1"/>
        </w:numPr>
        <w:spacing w:line="260" w:lineRule="auto"/>
        <w:ind w:hanging="360"/>
      </w:pPr>
      <w:r>
        <w:rPr>
          <w:sz w:val="20"/>
        </w:rPr>
        <w:t xml:space="preserve">MIRALAX BOTTLE 238 grams (over-the-counter only) </w:t>
      </w:r>
    </w:p>
    <w:p w14:paraId="3BBE99F8" w14:textId="77777777" w:rsidR="008E1CE6" w:rsidRDefault="00424C7C">
      <w:pPr>
        <w:spacing w:after="163" w:line="260" w:lineRule="auto"/>
        <w:ind w:left="-5" w:hanging="10"/>
      </w:pPr>
      <w:r>
        <w:rPr>
          <w:sz w:val="20"/>
        </w:rPr>
        <w:t xml:space="preserve">The </w:t>
      </w:r>
      <w:r>
        <w:rPr>
          <w:b/>
          <w:sz w:val="20"/>
        </w:rPr>
        <w:t xml:space="preserve">DAY BEFORE </w:t>
      </w:r>
      <w:r>
        <w:rPr>
          <w:sz w:val="20"/>
        </w:rPr>
        <w:t xml:space="preserve">your colonoscopy:     </w:t>
      </w:r>
      <w:r>
        <w:rPr>
          <w:b/>
          <w:sz w:val="20"/>
        </w:rPr>
        <w:t xml:space="preserve">CLEAR LIQUIDS ONLY!     ABSOLUTELY NO SOLID FOOD. </w:t>
      </w:r>
    </w:p>
    <w:p w14:paraId="1A259B2F" w14:textId="77777777" w:rsidR="008E1CE6" w:rsidRDefault="00424C7C">
      <w:pPr>
        <w:spacing w:line="260" w:lineRule="auto"/>
        <w:ind w:left="-5" w:hanging="10"/>
      </w:pPr>
      <w:r>
        <w:rPr>
          <w:b/>
          <w:sz w:val="20"/>
        </w:rPr>
        <w:t xml:space="preserve">3:00 PM – </w:t>
      </w:r>
      <w:r>
        <w:rPr>
          <w:sz w:val="20"/>
        </w:rPr>
        <w:t xml:space="preserve">Take 2 DULCOLAX tablets. </w:t>
      </w:r>
    </w:p>
    <w:p w14:paraId="2FBF169E" w14:textId="227CE1C0" w:rsidR="008E1CE6" w:rsidRDefault="00424C7C">
      <w:pPr>
        <w:spacing w:line="260" w:lineRule="auto"/>
        <w:ind w:left="-5" w:hanging="10"/>
      </w:pPr>
      <w:r>
        <w:rPr>
          <w:b/>
          <w:sz w:val="20"/>
        </w:rPr>
        <w:t xml:space="preserve">5:00 PM – </w:t>
      </w:r>
      <w:r>
        <w:rPr>
          <w:sz w:val="20"/>
        </w:rPr>
        <w:t xml:space="preserve">Mix the entire bottle of </w:t>
      </w:r>
      <w:r w:rsidR="008B032F">
        <w:rPr>
          <w:sz w:val="20"/>
        </w:rPr>
        <w:t>MiraLAX</w:t>
      </w:r>
      <w:r>
        <w:rPr>
          <w:sz w:val="20"/>
        </w:rPr>
        <w:t xml:space="preserve"> into the 64 ounces of GATORADE. (Put half the bottle in each </w:t>
      </w:r>
      <w:r w:rsidR="00F203CE">
        <w:rPr>
          <w:sz w:val="20"/>
        </w:rPr>
        <w:t>32-ounce</w:t>
      </w:r>
      <w:r>
        <w:rPr>
          <w:sz w:val="20"/>
        </w:rPr>
        <w:t xml:space="preserve"> bottle). Shake the solution until fully dissolved.  Drink an </w:t>
      </w:r>
      <w:r w:rsidR="00F203CE">
        <w:rPr>
          <w:sz w:val="20"/>
        </w:rPr>
        <w:t>8-ounce</w:t>
      </w:r>
      <w:r>
        <w:rPr>
          <w:sz w:val="20"/>
        </w:rPr>
        <w:t xml:space="preserve"> glass every 30 minutes until the solution is gone. </w:t>
      </w:r>
    </w:p>
    <w:p w14:paraId="50D37C3F" w14:textId="77777777" w:rsidR="008E1CE6" w:rsidRDefault="00424C7C">
      <w:pPr>
        <w:spacing w:line="260" w:lineRule="auto"/>
        <w:ind w:left="-5" w:hanging="10"/>
      </w:pPr>
      <w:r>
        <w:rPr>
          <w:b/>
          <w:sz w:val="20"/>
        </w:rPr>
        <w:t xml:space="preserve">7:00 PM – </w:t>
      </w:r>
      <w:r>
        <w:rPr>
          <w:sz w:val="20"/>
        </w:rPr>
        <w:t xml:space="preserve">Take the last 2 DULCOLAX tablets. </w:t>
      </w:r>
    </w:p>
    <w:p w14:paraId="5C52565A" w14:textId="77777777" w:rsidR="008E1CE6" w:rsidRDefault="00424C7C">
      <w:pPr>
        <w:spacing w:after="163" w:line="260" w:lineRule="auto"/>
        <w:ind w:left="-5" w:hanging="10"/>
      </w:pPr>
      <w:r>
        <w:rPr>
          <w:b/>
          <w:sz w:val="20"/>
        </w:rPr>
        <w:t xml:space="preserve">NOTHING TO EAT OR DRINK BY MOUTH AFTER MIDNIGHT </w:t>
      </w:r>
    </w:p>
    <w:p w14:paraId="5DC78FE3" w14:textId="77777777" w:rsidR="008E1CE6" w:rsidRDefault="00424C7C">
      <w:pPr>
        <w:spacing w:after="163" w:line="260" w:lineRule="auto"/>
        <w:ind w:left="-5" w:hanging="10"/>
      </w:pPr>
      <w:r>
        <w:rPr>
          <w:b/>
          <w:sz w:val="20"/>
        </w:rPr>
        <w:t xml:space="preserve">PLEASE REMEMBER TO: </w:t>
      </w:r>
    </w:p>
    <w:p w14:paraId="4BE7E576" w14:textId="309A166B" w:rsidR="008E1CE6" w:rsidRDefault="00424C7C">
      <w:pPr>
        <w:numPr>
          <w:ilvl w:val="0"/>
          <w:numId w:val="2"/>
        </w:numPr>
        <w:spacing w:after="28" w:line="258" w:lineRule="auto"/>
        <w:ind w:hanging="360"/>
      </w:pPr>
      <w:r>
        <w:rPr>
          <w:sz w:val="18"/>
        </w:rPr>
        <w:t>Pick up your prep (Dulcolax/</w:t>
      </w:r>
      <w:r w:rsidR="008B032F">
        <w:rPr>
          <w:sz w:val="18"/>
        </w:rPr>
        <w:t>MiraLAX</w:t>
      </w:r>
      <w:r>
        <w:rPr>
          <w:sz w:val="18"/>
        </w:rPr>
        <w:t xml:space="preserve">) from the pharmacy 24-48 hours and Gatorade before your procedure. </w:t>
      </w:r>
    </w:p>
    <w:p w14:paraId="1A5AAC39" w14:textId="77777777" w:rsidR="008E1CE6" w:rsidRDefault="00424C7C">
      <w:pPr>
        <w:numPr>
          <w:ilvl w:val="0"/>
          <w:numId w:val="2"/>
        </w:numPr>
        <w:spacing w:after="28" w:line="258" w:lineRule="auto"/>
        <w:ind w:hanging="360"/>
      </w:pPr>
      <w:r>
        <w:rPr>
          <w:sz w:val="18"/>
        </w:rPr>
        <w:t xml:space="preserve">Arrive at your scheduled time. If you cannot keep the scheduled appointment time, please give the office a 48-hour (business hours) notice. </w:t>
      </w:r>
    </w:p>
    <w:p w14:paraId="238DBDB5" w14:textId="77777777" w:rsidR="008E1CE6" w:rsidRDefault="00424C7C">
      <w:pPr>
        <w:numPr>
          <w:ilvl w:val="0"/>
          <w:numId w:val="2"/>
        </w:numPr>
        <w:spacing w:after="28" w:line="258" w:lineRule="auto"/>
        <w:ind w:hanging="360"/>
      </w:pPr>
      <w:r>
        <w:rPr>
          <w:sz w:val="18"/>
        </w:rPr>
        <w:t xml:space="preserve">Have a list of your current medications </w:t>
      </w:r>
    </w:p>
    <w:p w14:paraId="0FB388AC" w14:textId="62F9E2C6" w:rsidR="008E1CE6" w:rsidRDefault="00424C7C">
      <w:pPr>
        <w:numPr>
          <w:ilvl w:val="0"/>
          <w:numId w:val="2"/>
        </w:numPr>
        <w:spacing w:after="28" w:line="260" w:lineRule="auto"/>
        <w:ind w:hanging="360"/>
      </w:pPr>
      <w:r>
        <w:rPr>
          <w:b/>
          <w:sz w:val="18"/>
        </w:rPr>
        <w:t xml:space="preserve">YOU MUST BRING SOMEONE WITH YOU WHO WILL BE ABLE TO REMAIN AT THE FACILITY FROM YOUR TIME OF ADMIT TO DISCHARGE AND DRIVE YOU HOME. IF YOU DO NOT HAVE A DRIVER THE DAY OF YOUR PROCEDURE, </w:t>
      </w:r>
      <w:r w:rsidR="00D709AA">
        <w:rPr>
          <w:b/>
          <w:sz w:val="18"/>
        </w:rPr>
        <w:t>THE FACILITY WILL RESCHEDULE YOU</w:t>
      </w:r>
      <w:r>
        <w:rPr>
          <w:b/>
          <w:sz w:val="18"/>
        </w:rPr>
        <w:t>.</w:t>
      </w:r>
      <w:r>
        <w:rPr>
          <w:sz w:val="18"/>
        </w:rPr>
        <w:t xml:space="preserve"> You will not be able to drive home </w:t>
      </w:r>
      <w:r w:rsidR="00D709AA">
        <w:rPr>
          <w:sz w:val="18"/>
        </w:rPr>
        <w:t xml:space="preserve">due to the </w:t>
      </w:r>
      <w:r>
        <w:rPr>
          <w:sz w:val="18"/>
        </w:rPr>
        <w:t xml:space="preserve">sedative used with the procedure. </w:t>
      </w:r>
    </w:p>
    <w:p w14:paraId="758EDFA2" w14:textId="77777777" w:rsidR="008E1CE6" w:rsidRDefault="00424C7C">
      <w:pPr>
        <w:numPr>
          <w:ilvl w:val="0"/>
          <w:numId w:val="2"/>
        </w:numPr>
        <w:spacing w:after="28" w:line="258" w:lineRule="auto"/>
        <w:ind w:hanging="360"/>
      </w:pPr>
      <w:r>
        <w:rPr>
          <w:sz w:val="18"/>
        </w:rPr>
        <w:t xml:space="preserve">You may take heart and blood pressure medications the day of your procedure unless instructed otherwise by your physician. </w:t>
      </w:r>
    </w:p>
    <w:p w14:paraId="2283F8A6" w14:textId="14F825AB" w:rsidR="008B032F" w:rsidRDefault="00424C7C" w:rsidP="008B032F">
      <w:pPr>
        <w:numPr>
          <w:ilvl w:val="0"/>
          <w:numId w:val="2"/>
        </w:numPr>
        <w:spacing w:after="28" w:line="258" w:lineRule="auto"/>
        <w:ind w:hanging="360"/>
      </w:pPr>
      <w:r>
        <w:rPr>
          <w:sz w:val="18"/>
        </w:rPr>
        <w:t>Do not take medication for diabetes or insulin on the day of your procedure until after you begin eating again.</w:t>
      </w:r>
      <w:r w:rsidRPr="008B032F">
        <w:rPr>
          <w:sz w:val="18"/>
        </w:rPr>
        <w:t xml:space="preserve"> </w:t>
      </w:r>
    </w:p>
    <w:p w14:paraId="29D9C27D" w14:textId="0EC9CF9D" w:rsidR="008E1CE6" w:rsidRPr="008B032F" w:rsidRDefault="00424C7C" w:rsidP="008B032F">
      <w:pPr>
        <w:numPr>
          <w:ilvl w:val="0"/>
          <w:numId w:val="2"/>
        </w:numPr>
        <w:spacing w:after="28" w:line="258" w:lineRule="auto"/>
        <w:ind w:hanging="360"/>
      </w:pPr>
      <w:r w:rsidRPr="008B032F">
        <w:rPr>
          <w:b/>
          <w:sz w:val="18"/>
        </w:rPr>
        <w:t>IF YOU ARE ON ASPIRIN, PLAVIX, COUMADIN, WARFARIN</w:t>
      </w:r>
      <w:r w:rsidR="00D709AA">
        <w:rPr>
          <w:b/>
          <w:sz w:val="18"/>
        </w:rPr>
        <w:t>,</w:t>
      </w:r>
      <w:r w:rsidRPr="008B032F">
        <w:rPr>
          <w:b/>
          <w:sz w:val="18"/>
        </w:rPr>
        <w:t xml:space="preserve"> OR ANY OTHER BLOOD THINNERS, PLEASE NOTIFY YOUR PHYSICIAN IMMEDIATELY.</w:t>
      </w:r>
      <w:r w:rsidRPr="008B032F">
        <w:rPr>
          <w:sz w:val="18"/>
        </w:rPr>
        <w:t xml:space="preserve"> </w:t>
      </w:r>
    </w:p>
    <w:p w14:paraId="454D43A5" w14:textId="77777777" w:rsidR="00424C7C" w:rsidRDefault="00424C7C" w:rsidP="008B032F">
      <w:pPr>
        <w:spacing w:after="28" w:line="258" w:lineRule="auto"/>
        <w:ind w:left="705"/>
        <w:jc w:val="center"/>
        <w:rPr>
          <w:sz w:val="18"/>
        </w:rPr>
      </w:pPr>
    </w:p>
    <w:p w14:paraId="52373663" w14:textId="33F1260B" w:rsidR="008B032F" w:rsidRDefault="008B032F" w:rsidP="00424C7C">
      <w:pPr>
        <w:spacing w:after="28"/>
        <w:jc w:val="center"/>
        <w:rPr>
          <w:sz w:val="16"/>
          <w:szCs w:val="16"/>
        </w:rPr>
      </w:pPr>
      <w:r w:rsidRPr="008B032F">
        <w:rPr>
          <w:sz w:val="16"/>
          <w:szCs w:val="16"/>
        </w:rPr>
        <w:t>1105</w:t>
      </w:r>
      <w:r>
        <w:rPr>
          <w:sz w:val="16"/>
          <w:szCs w:val="16"/>
        </w:rPr>
        <w:t xml:space="preserve"> Eagletree Lane SE – Huntsville, Alabama 35801</w:t>
      </w:r>
    </w:p>
    <w:p w14:paraId="5554FB89" w14:textId="47A86A79" w:rsidR="008B032F" w:rsidRDefault="008B032F" w:rsidP="00424C7C">
      <w:pPr>
        <w:spacing w:after="28"/>
        <w:jc w:val="center"/>
        <w:rPr>
          <w:sz w:val="16"/>
          <w:szCs w:val="16"/>
        </w:rPr>
      </w:pPr>
      <w:r>
        <w:rPr>
          <w:sz w:val="16"/>
          <w:szCs w:val="16"/>
        </w:rPr>
        <w:t>256.261.2826</w:t>
      </w:r>
      <w:r w:rsidR="00F203CE">
        <w:rPr>
          <w:sz w:val="16"/>
          <w:szCs w:val="16"/>
        </w:rPr>
        <w:t xml:space="preserve"> </w:t>
      </w:r>
      <w:hyperlink r:id="rId5" w:history="1">
        <w:r w:rsidR="00F203CE" w:rsidRPr="00F203CE">
          <w:rPr>
            <w:rStyle w:val="Hyperlink"/>
            <w:color w:val="auto"/>
            <w:sz w:val="16"/>
            <w:szCs w:val="16"/>
            <w:u w:val="none"/>
          </w:rPr>
          <w:t>www.alabamacolonandgastro.com</w:t>
        </w:r>
      </w:hyperlink>
    </w:p>
    <w:p w14:paraId="58C586FC" w14:textId="4374668E" w:rsidR="00F203CE" w:rsidRPr="00F203CE" w:rsidRDefault="00C24581" w:rsidP="00424C7C">
      <w:pPr>
        <w:spacing w:after="28"/>
        <w:jc w:val="center"/>
        <w:rPr>
          <w:color w:val="auto"/>
          <w:sz w:val="16"/>
          <w:szCs w:val="16"/>
        </w:rPr>
      </w:pPr>
      <w:hyperlink r:id="rId6" w:history="1">
        <w:r w:rsidR="00F203CE" w:rsidRPr="00F203CE">
          <w:rPr>
            <w:rStyle w:val="Hyperlink"/>
            <w:color w:val="auto"/>
            <w:sz w:val="16"/>
            <w:szCs w:val="16"/>
            <w:u w:val="none"/>
          </w:rPr>
          <w:t>scheduling@alabamacolonandgastro.com</w:t>
        </w:r>
      </w:hyperlink>
      <w:r w:rsidR="00F203CE" w:rsidRPr="00F203CE">
        <w:rPr>
          <w:color w:val="auto"/>
          <w:sz w:val="16"/>
          <w:szCs w:val="16"/>
        </w:rPr>
        <w:t xml:space="preserve"> </w:t>
      </w:r>
    </w:p>
    <w:p w14:paraId="2206FEFE" w14:textId="10BE45F9" w:rsidR="008E1CE6" w:rsidRDefault="008E1CE6">
      <w:pPr>
        <w:spacing w:after="0"/>
        <w:ind w:left="2700"/>
      </w:pPr>
    </w:p>
    <w:p w14:paraId="017117FD" w14:textId="77777777" w:rsidR="008E1CE6" w:rsidRDefault="00424C7C">
      <w:pPr>
        <w:spacing w:after="158"/>
        <w:ind w:left="1260" w:right="2690"/>
      </w:pPr>
      <w:r>
        <w:t xml:space="preserve"> </w:t>
      </w:r>
    </w:p>
    <w:p w14:paraId="00AA5771" w14:textId="0534F853" w:rsidR="00F203CE" w:rsidRPr="00F203CE" w:rsidRDefault="00F203CE" w:rsidP="00F203CE">
      <w:pPr>
        <w:pStyle w:val="Heading1"/>
        <w:rPr>
          <w:sz w:val="20"/>
          <w:szCs w:val="20"/>
        </w:rPr>
      </w:pPr>
      <w:r w:rsidRPr="00F203CE">
        <w:rPr>
          <w:sz w:val="20"/>
          <w:szCs w:val="20"/>
        </w:rPr>
        <w:t>**</w:t>
      </w:r>
      <w:r w:rsidR="00424C7C" w:rsidRPr="00F203CE">
        <w:rPr>
          <w:sz w:val="20"/>
          <w:szCs w:val="20"/>
        </w:rPr>
        <w:t>STARTING 3 DAYS PRIOR FOR 2 FULL DAYS YOU WILL BE ON A LOW RESIDUE DIET</w:t>
      </w:r>
      <w:r w:rsidRPr="00F203CE">
        <w:rPr>
          <w:sz w:val="20"/>
          <w:szCs w:val="20"/>
        </w:rPr>
        <w:t>**</w:t>
      </w:r>
    </w:p>
    <w:p w14:paraId="4A4A8BDA" w14:textId="57B30944" w:rsidR="008E1CE6" w:rsidRDefault="00424C7C" w:rsidP="00F203CE">
      <w:pPr>
        <w:spacing w:after="158"/>
        <w:ind w:left="2880" w:right="2538" w:firstLine="720"/>
      </w:pPr>
      <w:r>
        <w:rPr>
          <w:b/>
          <w:sz w:val="28"/>
        </w:rPr>
        <w:t>LOW RESIDUE DIET</w:t>
      </w:r>
    </w:p>
    <w:p w14:paraId="28E3FE57" w14:textId="3BE36E6A" w:rsidR="008E1CE6" w:rsidRDefault="00424C7C">
      <w:pPr>
        <w:spacing w:after="0"/>
        <w:ind w:left="1958"/>
        <w:rPr>
          <w:b/>
          <w:sz w:val="28"/>
        </w:rPr>
      </w:pPr>
      <w:r>
        <w:rPr>
          <w:b/>
          <w:sz w:val="28"/>
        </w:rPr>
        <w:t xml:space="preserve">_______________________________________ </w:t>
      </w:r>
    </w:p>
    <w:p w14:paraId="57B63C52" w14:textId="77777777" w:rsidR="00F203CE" w:rsidRDefault="00F203CE">
      <w:pPr>
        <w:spacing w:after="0"/>
        <w:ind w:left="1958"/>
      </w:pPr>
    </w:p>
    <w:tbl>
      <w:tblPr>
        <w:tblStyle w:val="TableGrid"/>
        <w:tblW w:w="9352" w:type="dxa"/>
        <w:tblInd w:w="-108" w:type="dxa"/>
        <w:tblCellMar>
          <w:top w:w="40" w:type="dxa"/>
          <w:left w:w="108" w:type="dxa"/>
          <w:right w:w="77" w:type="dxa"/>
        </w:tblCellMar>
        <w:tblLook w:val="04A0" w:firstRow="1" w:lastRow="0" w:firstColumn="1" w:lastColumn="0" w:noHBand="0" w:noVBand="1"/>
      </w:tblPr>
      <w:tblGrid>
        <w:gridCol w:w="3116"/>
        <w:gridCol w:w="3118"/>
        <w:gridCol w:w="3118"/>
      </w:tblGrid>
      <w:tr w:rsidR="008E1CE6" w14:paraId="25FB4901" w14:textId="77777777">
        <w:trPr>
          <w:trHeight w:val="353"/>
        </w:trPr>
        <w:tc>
          <w:tcPr>
            <w:tcW w:w="3116" w:type="dxa"/>
            <w:tcBorders>
              <w:top w:val="single" w:sz="4" w:space="0" w:color="000000"/>
              <w:left w:val="single" w:sz="4" w:space="0" w:color="000000"/>
              <w:bottom w:val="single" w:sz="4" w:space="0" w:color="000000"/>
              <w:right w:val="single" w:sz="4" w:space="0" w:color="000000"/>
            </w:tcBorders>
          </w:tcPr>
          <w:p w14:paraId="4DA128C5" w14:textId="77777777" w:rsidR="008E1CE6" w:rsidRDefault="00424C7C">
            <w:pPr>
              <w:ind w:right="29"/>
              <w:jc w:val="center"/>
            </w:pPr>
            <w:r>
              <w:rPr>
                <w:b/>
                <w:sz w:val="28"/>
              </w:rPr>
              <w:t xml:space="preserve">FOOD GROUP </w:t>
            </w:r>
          </w:p>
        </w:tc>
        <w:tc>
          <w:tcPr>
            <w:tcW w:w="3118" w:type="dxa"/>
            <w:tcBorders>
              <w:top w:val="single" w:sz="4" w:space="0" w:color="000000"/>
              <w:left w:val="single" w:sz="4" w:space="0" w:color="000000"/>
              <w:bottom w:val="single" w:sz="4" w:space="0" w:color="000000"/>
              <w:right w:val="single" w:sz="4" w:space="0" w:color="000000"/>
            </w:tcBorders>
          </w:tcPr>
          <w:p w14:paraId="3AA5ED40" w14:textId="77777777" w:rsidR="008E1CE6" w:rsidRDefault="00424C7C">
            <w:pPr>
              <w:ind w:right="29"/>
              <w:jc w:val="center"/>
            </w:pPr>
            <w:r>
              <w:rPr>
                <w:b/>
                <w:sz w:val="28"/>
              </w:rPr>
              <w:t xml:space="preserve">FOODS ALLOWED </w:t>
            </w:r>
          </w:p>
        </w:tc>
        <w:tc>
          <w:tcPr>
            <w:tcW w:w="3118" w:type="dxa"/>
            <w:tcBorders>
              <w:top w:val="single" w:sz="4" w:space="0" w:color="000000"/>
              <w:left w:val="single" w:sz="4" w:space="0" w:color="000000"/>
              <w:bottom w:val="single" w:sz="4" w:space="0" w:color="000000"/>
              <w:right w:val="single" w:sz="4" w:space="0" w:color="000000"/>
            </w:tcBorders>
          </w:tcPr>
          <w:p w14:paraId="0A8B885F" w14:textId="77777777" w:rsidR="008E1CE6" w:rsidRDefault="00424C7C">
            <w:pPr>
              <w:ind w:right="31"/>
              <w:jc w:val="center"/>
            </w:pPr>
            <w:r>
              <w:rPr>
                <w:b/>
                <w:sz w:val="28"/>
              </w:rPr>
              <w:t xml:space="preserve">FOODS EXCLUDED </w:t>
            </w:r>
          </w:p>
        </w:tc>
      </w:tr>
      <w:tr w:rsidR="008E1CE6" w14:paraId="66F65F89" w14:textId="77777777">
        <w:trPr>
          <w:trHeight w:val="1109"/>
        </w:trPr>
        <w:tc>
          <w:tcPr>
            <w:tcW w:w="3116" w:type="dxa"/>
            <w:tcBorders>
              <w:top w:val="single" w:sz="4" w:space="0" w:color="000000"/>
              <w:left w:val="single" w:sz="4" w:space="0" w:color="000000"/>
              <w:bottom w:val="single" w:sz="4" w:space="0" w:color="000000"/>
              <w:right w:val="single" w:sz="4" w:space="0" w:color="000000"/>
            </w:tcBorders>
          </w:tcPr>
          <w:p w14:paraId="342C7073" w14:textId="77777777" w:rsidR="008E1CE6" w:rsidRDefault="00424C7C">
            <w:pPr>
              <w:ind w:left="9"/>
              <w:jc w:val="center"/>
            </w:pPr>
            <w:r>
              <w:rPr>
                <w:i/>
                <w:sz w:val="18"/>
              </w:rPr>
              <w:t xml:space="preserve"> </w:t>
            </w:r>
          </w:p>
          <w:p w14:paraId="27E2B163" w14:textId="77777777" w:rsidR="008E1CE6" w:rsidRDefault="00424C7C">
            <w:pPr>
              <w:ind w:left="9"/>
              <w:jc w:val="center"/>
            </w:pPr>
            <w:r>
              <w:rPr>
                <w:i/>
                <w:sz w:val="18"/>
              </w:rPr>
              <w:t xml:space="preserve"> </w:t>
            </w:r>
          </w:p>
          <w:p w14:paraId="3EBBF2FD" w14:textId="77777777" w:rsidR="008E1CE6" w:rsidRDefault="00424C7C">
            <w:pPr>
              <w:ind w:right="31"/>
              <w:jc w:val="center"/>
            </w:pPr>
            <w:r>
              <w:rPr>
                <w:i/>
                <w:sz w:val="18"/>
              </w:rPr>
              <w:t xml:space="preserve">Breakfast Cereals </w:t>
            </w:r>
          </w:p>
          <w:p w14:paraId="4B65AD73" w14:textId="77777777" w:rsidR="008E1CE6" w:rsidRDefault="00424C7C">
            <w:pPr>
              <w:ind w:left="9"/>
              <w:jc w:val="center"/>
            </w:pPr>
            <w:r>
              <w:rPr>
                <w:i/>
                <w:sz w:val="18"/>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6BBF0F1" w14:textId="77777777" w:rsidR="008E1CE6" w:rsidRDefault="00424C7C">
            <w:r>
              <w:rPr>
                <w:sz w:val="18"/>
              </w:rPr>
              <w:t xml:space="preserve">Farina, cream of rice, grits, oatmeal, ready to eat cereals, from corn, rice, or white flour </w:t>
            </w:r>
          </w:p>
        </w:tc>
        <w:tc>
          <w:tcPr>
            <w:tcW w:w="3118" w:type="dxa"/>
            <w:tcBorders>
              <w:top w:val="single" w:sz="4" w:space="0" w:color="000000"/>
              <w:left w:val="single" w:sz="4" w:space="0" w:color="000000"/>
              <w:bottom w:val="single" w:sz="4" w:space="0" w:color="000000"/>
              <w:right w:val="single" w:sz="4" w:space="0" w:color="000000"/>
            </w:tcBorders>
          </w:tcPr>
          <w:p w14:paraId="43171110" w14:textId="13C4383C" w:rsidR="008E1CE6" w:rsidRDefault="00424C7C">
            <w:r>
              <w:rPr>
                <w:sz w:val="18"/>
              </w:rPr>
              <w:t>Whe</w:t>
            </w:r>
            <w:r w:rsidR="00D709AA">
              <w:rPr>
                <w:sz w:val="18"/>
              </w:rPr>
              <w:t>atena</w:t>
            </w:r>
            <w:r>
              <w:rPr>
                <w:sz w:val="18"/>
              </w:rPr>
              <w:t xml:space="preserve">, rolled wheat, bran cereals (including bran flakes, granola, grape nuts, oat bran, 100% bran, puffed wheat, shredded wheat, wheat bran, wheat germ) </w:t>
            </w:r>
          </w:p>
        </w:tc>
      </w:tr>
      <w:tr w:rsidR="008E1CE6" w14:paraId="69E372FB" w14:textId="77777777">
        <w:trPr>
          <w:trHeight w:val="670"/>
        </w:trPr>
        <w:tc>
          <w:tcPr>
            <w:tcW w:w="3116" w:type="dxa"/>
            <w:tcBorders>
              <w:top w:val="single" w:sz="4" w:space="0" w:color="000000"/>
              <w:left w:val="single" w:sz="4" w:space="0" w:color="000000"/>
              <w:bottom w:val="single" w:sz="4" w:space="0" w:color="000000"/>
              <w:right w:val="single" w:sz="4" w:space="0" w:color="000000"/>
            </w:tcBorders>
          </w:tcPr>
          <w:p w14:paraId="14BC0AFA" w14:textId="77777777" w:rsidR="008E1CE6" w:rsidRDefault="00424C7C">
            <w:pPr>
              <w:ind w:left="9"/>
              <w:jc w:val="center"/>
            </w:pPr>
            <w:r>
              <w:rPr>
                <w:i/>
                <w:sz w:val="18"/>
              </w:rPr>
              <w:t xml:space="preserve"> </w:t>
            </w:r>
          </w:p>
          <w:p w14:paraId="0CFDC422" w14:textId="77777777" w:rsidR="008E1CE6" w:rsidRDefault="00424C7C">
            <w:pPr>
              <w:ind w:right="31"/>
              <w:jc w:val="center"/>
            </w:pPr>
            <w:r>
              <w:rPr>
                <w:i/>
                <w:sz w:val="18"/>
              </w:rPr>
              <w:t xml:space="preserve">Desserts </w:t>
            </w:r>
          </w:p>
        </w:tc>
        <w:tc>
          <w:tcPr>
            <w:tcW w:w="3118" w:type="dxa"/>
            <w:tcBorders>
              <w:top w:val="single" w:sz="4" w:space="0" w:color="000000"/>
              <w:left w:val="single" w:sz="4" w:space="0" w:color="000000"/>
              <w:bottom w:val="single" w:sz="4" w:space="0" w:color="000000"/>
              <w:right w:val="single" w:sz="4" w:space="0" w:color="000000"/>
            </w:tcBorders>
          </w:tcPr>
          <w:p w14:paraId="7E59FF60" w14:textId="6F2E803E" w:rsidR="008E1CE6" w:rsidRDefault="00424C7C">
            <w:pPr>
              <w:ind w:right="34"/>
            </w:pPr>
            <w:r>
              <w:rPr>
                <w:sz w:val="18"/>
              </w:rPr>
              <w:t>Fruit and vegetable pies without skins or seeds (e.g.</w:t>
            </w:r>
            <w:r w:rsidR="00D709AA">
              <w:rPr>
                <w:sz w:val="18"/>
              </w:rPr>
              <w:t>,</w:t>
            </w:r>
            <w:r>
              <w:rPr>
                <w:sz w:val="18"/>
              </w:rPr>
              <w:t xml:space="preserve"> apples, pumpkin, banana) </w:t>
            </w:r>
          </w:p>
        </w:tc>
        <w:tc>
          <w:tcPr>
            <w:tcW w:w="3118" w:type="dxa"/>
            <w:tcBorders>
              <w:top w:val="single" w:sz="4" w:space="0" w:color="000000"/>
              <w:left w:val="single" w:sz="4" w:space="0" w:color="000000"/>
              <w:bottom w:val="single" w:sz="4" w:space="0" w:color="000000"/>
              <w:right w:val="single" w:sz="4" w:space="0" w:color="000000"/>
            </w:tcBorders>
          </w:tcPr>
          <w:p w14:paraId="5DA6FA76" w14:textId="77777777" w:rsidR="008E1CE6" w:rsidRDefault="00424C7C">
            <w:pPr>
              <w:ind w:right="6"/>
            </w:pPr>
            <w:r>
              <w:rPr>
                <w:sz w:val="18"/>
              </w:rPr>
              <w:t xml:space="preserve">Cakes, pies, cookies, pudding containing dried fruit, fruit skins or seeds, coconut, nuts, seeds </w:t>
            </w:r>
          </w:p>
        </w:tc>
      </w:tr>
      <w:tr w:rsidR="008E1CE6" w14:paraId="7831BE3A" w14:textId="77777777">
        <w:trPr>
          <w:trHeight w:val="888"/>
        </w:trPr>
        <w:tc>
          <w:tcPr>
            <w:tcW w:w="3116" w:type="dxa"/>
            <w:tcBorders>
              <w:top w:val="single" w:sz="4" w:space="0" w:color="000000"/>
              <w:left w:val="single" w:sz="4" w:space="0" w:color="000000"/>
              <w:bottom w:val="single" w:sz="4" w:space="0" w:color="000000"/>
              <w:right w:val="single" w:sz="4" w:space="0" w:color="000000"/>
            </w:tcBorders>
          </w:tcPr>
          <w:p w14:paraId="55BEF986" w14:textId="77777777" w:rsidR="008E1CE6" w:rsidRDefault="00424C7C">
            <w:pPr>
              <w:ind w:left="9"/>
              <w:jc w:val="center"/>
            </w:pPr>
            <w:r>
              <w:rPr>
                <w:i/>
                <w:sz w:val="18"/>
              </w:rPr>
              <w:t xml:space="preserve"> </w:t>
            </w:r>
          </w:p>
          <w:p w14:paraId="1A776A91" w14:textId="77777777" w:rsidR="008E1CE6" w:rsidRDefault="00424C7C">
            <w:pPr>
              <w:ind w:right="34"/>
              <w:jc w:val="center"/>
            </w:pPr>
            <w:r>
              <w:rPr>
                <w:i/>
                <w:sz w:val="18"/>
              </w:rPr>
              <w:t xml:space="preserve">Fats </w:t>
            </w:r>
          </w:p>
          <w:p w14:paraId="723FEAD4" w14:textId="77777777" w:rsidR="008E1CE6" w:rsidRDefault="00424C7C">
            <w:pPr>
              <w:ind w:left="9"/>
              <w:jc w:val="center"/>
            </w:pPr>
            <w:r>
              <w:rPr>
                <w:i/>
                <w:sz w:val="18"/>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920C306" w14:textId="77777777" w:rsidR="008E1CE6" w:rsidRDefault="00424C7C">
            <w:pPr>
              <w:spacing w:after="2" w:line="239" w:lineRule="auto"/>
            </w:pPr>
            <w:r>
              <w:rPr>
                <w:sz w:val="18"/>
              </w:rPr>
              <w:t xml:space="preserve">Bacon, butter, cream, cream substitutes, margarine, mayonnaise, </w:t>
            </w:r>
          </w:p>
          <w:p w14:paraId="18E68856" w14:textId="77777777" w:rsidR="008E1CE6" w:rsidRDefault="00424C7C">
            <w:r>
              <w:rPr>
                <w:sz w:val="18"/>
              </w:rPr>
              <w:t xml:space="preserve">oils, shortening, salad dressing, sour cream </w:t>
            </w:r>
          </w:p>
        </w:tc>
        <w:tc>
          <w:tcPr>
            <w:tcW w:w="3118" w:type="dxa"/>
            <w:tcBorders>
              <w:top w:val="single" w:sz="4" w:space="0" w:color="000000"/>
              <w:left w:val="single" w:sz="4" w:space="0" w:color="000000"/>
              <w:bottom w:val="single" w:sz="4" w:space="0" w:color="000000"/>
              <w:right w:val="single" w:sz="4" w:space="0" w:color="000000"/>
            </w:tcBorders>
          </w:tcPr>
          <w:p w14:paraId="5F0905D6" w14:textId="77777777" w:rsidR="008E1CE6" w:rsidRDefault="00424C7C">
            <w:r>
              <w:rPr>
                <w:sz w:val="18"/>
              </w:rPr>
              <w:t xml:space="preserve">Nuts, seeds </w:t>
            </w:r>
          </w:p>
        </w:tc>
      </w:tr>
      <w:tr w:rsidR="008E1CE6" w14:paraId="23BD03EF" w14:textId="77777777">
        <w:trPr>
          <w:trHeight w:val="670"/>
        </w:trPr>
        <w:tc>
          <w:tcPr>
            <w:tcW w:w="3116" w:type="dxa"/>
            <w:tcBorders>
              <w:top w:val="single" w:sz="4" w:space="0" w:color="000000"/>
              <w:left w:val="single" w:sz="4" w:space="0" w:color="000000"/>
              <w:bottom w:val="single" w:sz="4" w:space="0" w:color="000000"/>
              <w:right w:val="single" w:sz="4" w:space="0" w:color="000000"/>
            </w:tcBorders>
          </w:tcPr>
          <w:p w14:paraId="275BAEF5" w14:textId="77777777" w:rsidR="008E1CE6" w:rsidRDefault="00424C7C">
            <w:pPr>
              <w:ind w:left="9"/>
              <w:jc w:val="center"/>
            </w:pPr>
            <w:r>
              <w:rPr>
                <w:i/>
                <w:sz w:val="18"/>
              </w:rPr>
              <w:t xml:space="preserve"> </w:t>
            </w:r>
          </w:p>
          <w:p w14:paraId="0353B876" w14:textId="77777777" w:rsidR="008E1CE6" w:rsidRDefault="00424C7C">
            <w:pPr>
              <w:ind w:right="31"/>
              <w:jc w:val="center"/>
            </w:pPr>
            <w:r>
              <w:rPr>
                <w:i/>
                <w:sz w:val="18"/>
              </w:rPr>
              <w:t xml:space="preserve">Fruit Juices </w:t>
            </w:r>
          </w:p>
          <w:p w14:paraId="3DD836F9" w14:textId="77777777" w:rsidR="008E1CE6" w:rsidRDefault="00424C7C">
            <w:pPr>
              <w:ind w:left="9"/>
              <w:jc w:val="center"/>
            </w:pPr>
            <w:r>
              <w:rPr>
                <w:i/>
                <w:sz w:val="18"/>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AC1B977" w14:textId="77777777" w:rsidR="008E1CE6" w:rsidRDefault="00424C7C">
            <w:pPr>
              <w:ind w:left="7"/>
              <w:jc w:val="center"/>
            </w:pPr>
            <w:r>
              <w:rPr>
                <w:sz w:val="18"/>
              </w:rPr>
              <w:t xml:space="preserve"> </w:t>
            </w:r>
          </w:p>
          <w:p w14:paraId="64F4CDE4" w14:textId="77777777" w:rsidR="008E1CE6" w:rsidRDefault="00424C7C">
            <w:pPr>
              <w:ind w:right="33"/>
              <w:jc w:val="center"/>
            </w:pPr>
            <w:r>
              <w:rPr>
                <w:sz w:val="18"/>
              </w:rPr>
              <w:t xml:space="preserve">ALL </w:t>
            </w:r>
          </w:p>
        </w:tc>
        <w:tc>
          <w:tcPr>
            <w:tcW w:w="3118" w:type="dxa"/>
            <w:tcBorders>
              <w:top w:val="single" w:sz="4" w:space="0" w:color="000000"/>
              <w:left w:val="single" w:sz="4" w:space="0" w:color="000000"/>
              <w:bottom w:val="single" w:sz="4" w:space="0" w:color="000000"/>
              <w:right w:val="single" w:sz="4" w:space="0" w:color="000000"/>
            </w:tcBorders>
          </w:tcPr>
          <w:p w14:paraId="1E8B7E7E" w14:textId="77777777" w:rsidR="008E1CE6" w:rsidRDefault="00424C7C">
            <w:pPr>
              <w:ind w:left="7"/>
              <w:jc w:val="center"/>
            </w:pPr>
            <w:r>
              <w:rPr>
                <w:sz w:val="18"/>
              </w:rPr>
              <w:t xml:space="preserve"> </w:t>
            </w:r>
          </w:p>
          <w:p w14:paraId="6880795E" w14:textId="77777777" w:rsidR="008E1CE6" w:rsidRDefault="00424C7C">
            <w:pPr>
              <w:ind w:right="33"/>
              <w:jc w:val="center"/>
            </w:pPr>
            <w:r>
              <w:rPr>
                <w:sz w:val="18"/>
              </w:rPr>
              <w:t xml:space="preserve">NONE </w:t>
            </w:r>
          </w:p>
        </w:tc>
      </w:tr>
      <w:tr w:rsidR="008E1CE6" w14:paraId="2EE30267" w14:textId="77777777">
        <w:trPr>
          <w:trHeight w:val="670"/>
        </w:trPr>
        <w:tc>
          <w:tcPr>
            <w:tcW w:w="3116" w:type="dxa"/>
            <w:tcBorders>
              <w:top w:val="single" w:sz="4" w:space="0" w:color="000000"/>
              <w:left w:val="single" w:sz="4" w:space="0" w:color="000000"/>
              <w:bottom w:val="single" w:sz="4" w:space="0" w:color="000000"/>
              <w:right w:val="single" w:sz="4" w:space="0" w:color="000000"/>
            </w:tcBorders>
          </w:tcPr>
          <w:p w14:paraId="254CBA2C" w14:textId="77777777" w:rsidR="008E1CE6" w:rsidRDefault="00424C7C">
            <w:pPr>
              <w:ind w:left="9"/>
              <w:jc w:val="center"/>
            </w:pPr>
            <w:r>
              <w:rPr>
                <w:i/>
                <w:sz w:val="18"/>
              </w:rPr>
              <w:t xml:space="preserve"> </w:t>
            </w:r>
          </w:p>
          <w:p w14:paraId="0B8EF55E" w14:textId="77777777" w:rsidR="008E1CE6" w:rsidRDefault="00424C7C">
            <w:pPr>
              <w:ind w:right="31"/>
              <w:jc w:val="center"/>
            </w:pPr>
            <w:r>
              <w:rPr>
                <w:i/>
                <w:sz w:val="18"/>
              </w:rPr>
              <w:t xml:space="preserve">Fruits </w:t>
            </w:r>
          </w:p>
          <w:p w14:paraId="0667C04A" w14:textId="77777777" w:rsidR="008E1CE6" w:rsidRDefault="00424C7C">
            <w:pPr>
              <w:ind w:left="9"/>
              <w:jc w:val="center"/>
            </w:pPr>
            <w:r>
              <w:rPr>
                <w:i/>
                <w:sz w:val="18"/>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5487FA5" w14:textId="77777777" w:rsidR="008E1CE6" w:rsidRDefault="00424C7C">
            <w:r>
              <w:rPr>
                <w:sz w:val="18"/>
              </w:rPr>
              <w:t xml:space="preserve">Bananas, applesauce </w:t>
            </w:r>
          </w:p>
          <w:p w14:paraId="5955AF96" w14:textId="77777777" w:rsidR="008E1CE6" w:rsidRDefault="00424C7C">
            <w:r>
              <w:rPr>
                <w:sz w:val="18"/>
              </w:rPr>
              <w:t xml:space="preserve">Canned: peeled apricots, Royal Anne cherries,  </w:t>
            </w:r>
          </w:p>
        </w:tc>
        <w:tc>
          <w:tcPr>
            <w:tcW w:w="3118" w:type="dxa"/>
            <w:tcBorders>
              <w:top w:val="single" w:sz="4" w:space="0" w:color="000000"/>
              <w:left w:val="single" w:sz="4" w:space="0" w:color="000000"/>
              <w:bottom w:val="single" w:sz="4" w:space="0" w:color="000000"/>
              <w:right w:val="single" w:sz="4" w:space="0" w:color="000000"/>
            </w:tcBorders>
          </w:tcPr>
          <w:p w14:paraId="473DF4BE" w14:textId="77777777" w:rsidR="008E1CE6" w:rsidRDefault="00424C7C">
            <w:pPr>
              <w:ind w:left="7"/>
              <w:jc w:val="center"/>
            </w:pPr>
            <w:r>
              <w:rPr>
                <w:b/>
                <w:sz w:val="18"/>
              </w:rPr>
              <w:t xml:space="preserve"> </w:t>
            </w:r>
          </w:p>
        </w:tc>
      </w:tr>
      <w:tr w:rsidR="008E1CE6" w14:paraId="5DFC17CC" w14:textId="77777777">
        <w:trPr>
          <w:trHeight w:val="888"/>
        </w:trPr>
        <w:tc>
          <w:tcPr>
            <w:tcW w:w="3116" w:type="dxa"/>
            <w:tcBorders>
              <w:top w:val="single" w:sz="4" w:space="0" w:color="000000"/>
              <w:left w:val="single" w:sz="4" w:space="0" w:color="000000"/>
              <w:bottom w:val="single" w:sz="4" w:space="0" w:color="000000"/>
              <w:right w:val="single" w:sz="4" w:space="0" w:color="000000"/>
            </w:tcBorders>
          </w:tcPr>
          <w:p w14:paraId="55DFFA0A" w14:textId="77777777" w:rsidR="008E1CE6" w:rsidRDefault="00424C7C">
            <w:pPr>
              <w:ind w:left="9"/>
              <w:jc w:val="center"/>
            </w:pPr>
            <w:r>
              <w:rPr>
                <w:i/>
                <w:sz w:val="18"/>
              </w:rPr>
              <w:t xml:space="preserve"> </w:t>
            </w:r>
          </w:p>
          <w:p w14:paraId="0C883C8F" w14:textId="77777777" w:rsidR="008E1CE6" w:rsidRDefault="00424C7C">
            <w:pPr>
              <w:ind w:right="31"/>
              <w:jc w:val="center"/>
            </w:pPr>
            <w:r>
              <w:rPr>
                <w:i/>
                <w:sz w:val="18"/>
              </w:rPr>
              <w:t xml:space="preserve">Meat, Fish, Cheese, </w:t>
            </w:r>
          </w:p>
          <w:p w14:paraId="6187F524" w14:textId="77777777" w:rsidR="008E1CE6" w:rsidRDefault="00424C7C">
            <w:pPr>
              <w:ind w:right="31"/>
              <w:jc w:val="center"/>
            </w:pPr>
            <w:r>
              <w:rPr>
                <w:i/>
                <w:sz w:val="18"/>
              </w:rPr>
              <w:t xml:space="preserve">Eggs </w:t>
            </w:r>
          </w:p>
          <w:p w14:paraId="37D452F3" w14:textId="77777777" w:rsidR="008E1CE6" w:rsidRDefault="00424C7C">
            <w:pPr>
              <w:ind w:left="9"/>
              <w:jc w:val="center"/>
            </w:pPr>
            <w:r>
              <w:rPr>
                <w:i/>
                <w:sz w:val="18"/>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77F0B31" w14:textId="77777777" w:rsidR="008E1CE6" w:rsidRDefault="00424C7C">
            <w:pPr>
              <w:ind w:left="7"/>
              <w:jc w:val="center"/>
            </w:pPr>
            <w:r>
              <w:rPr>
                <w:sz w:val="18"/>
              </w:rPr>
              <w:t xml:space="preserve"> </w:t>
            </w:r>
          </w:p>
          <w:p w14:paraId="0FDD4B9E" w14:textId="77777777" w:rsidR="008E1CE6" w:rsidRDefault="00424C7C">
            <w:pPr>
              <w:ind w:right="33"/>
              <w:jc w:val="center"/>
            </w:pPr>
            <w:r>
              <w:rPr>
                <w:sz w:val="18"/>
              </w:rPr>
              <w:t xml:space="preserve">ALL </w:t>
            </w:r>
          </w:p>
        </w:tc>
        <w:tc>
          <w:tcPr>
            <w:tcW w:w="3118" w:type="dxa"/>
            <w:tcBorders>
              <w:top w:val="single" w:sz="4" w:space="0" w:color="000000"/>
              <w:left w:val="single" w:sz="4" w:space="0" w:color="000000"/>
              <w:bottom w:val="single" w:sz="4" w:space="0" w:color="000000"/>
              <w:right w:val="single" w:sz="4" w:space="0" w:color="000000"/>
            </w:tcBorders>
          </w:tcPr>
          <w:p w14:paraId="37AAA6B2" w14:textId="77777777" w:rsidR="008E1CE6" w:rsidRDefault="00424C7C">
            <w:pPr>
              <w:ind w:left="7"/>
              <w:jc w:val="center"/>
            </w:pPr>
            <w:r>
              <w:rPr>
                <w:sz w:val="18"/>
              </w:rPr>
              <w:t xml:space="preserve"> </w:t>
            </w:r>
          </w:p>
          <w:p w14:paraId="28C9BA48" w14:textId="77777777" w:rsidR="008E1CE6" w:rsidRDefault="00424C7C">
            <w:pPr>
              <w:ind w:right="33"/>
              <w:jc w:val="center"/>
            </w:pPr>
            <w:r>
              <w:rPr>
                <w:sz w:val="18"/>
              </w:rPr>
              <w:t xml:space="preserve">NONE </w:t>
            </w:r>
          </w:p>
        </w:tc>
      </w:tr>
      <w:tr w:rsidR="008E1CE6" w14:paraId="7027BD71" w14:textId="77777777">
        <w:trPr>
          <w:trHeight w:val="890"/>
        </w:trPr>
        <w:tc>
          <w:tcPr>
            <w:tcW w:w="3116" w:type="dxa"/>
            <w:tcBorders>
              <w:top w:val="single" w:sz="4" w:space="0" w:color="000000"/>
              <w:left w:val="single" w:sz="4" w:space="0" w:color="000000"/>
              <w:bottom w:val="single" w:sz="4" w:space="0" w:color="000000"/>
              <w:right w:val="single" w:sz="4" w:space="0" w:color="000000"/>
            </w:tcBorders>
          </w:tcPr>
          <w:p w14:paraId="2B29DD6E" w14:textId="77777777" w:rsidR="008E1CE6" w:rsidRDefault="00424C7C">
            <w:pPr>
              <w:ind w:left="9"/>
              <w:jc w:val="center"/>
            </w:pPr>
            <w:r>
              <w:rPr>
                <w:i/>
                <w:sz w:val="18"/>
              </w:rPr>
              <w:t xml:space="preserve"> </w:t>
            </w:r>
          </w:p>
          <w:p w14:paraId="00208328" w14:textId="77777777" w:rsidR="008E1CE6" w:rsidRDefault="00424C7C">
            <w:pPr>
              <w:ind w:left="9"/>
              <w:jc w:val="center"/>
            </w:pPr>
            <w:r>
              <w:rPr>
                <w:i/>
                <w:sz w:val="18"/>
              </w:rPr>
              <w:t xml:space="preserve"> </w:t>
            </w:r>
          </w:p>
          <w:p w14:paraId="7A543FDD" w14:textId="77777777" w:rsidR="008E1CE6" w:rsidRDefault="00424C7C">
            <w:pPr>
              <w:ind w:right="34"/>
              <w:jc w:val="center"/>
            </w:pPr>
            <w:r>
              <w:rPr>
                <w:i/>
                <w:sz w:val="18"/>
              </w:rPr>
              <w:t xml:space="preserve">Legumes </w:t>
            </w:r>
          </w:p>
          <w:p w14:paraId="0D22F32E" w14:textId="77777777" w:rsidR="008E1CE6" w:rsidRDefault="00424C7C">
            <w:pPr>
              <w:ind w:left="9"/>
              <w:jc w:val="center"/>
            </w:pPr>
            <w:r>
              <w:rPr>
                <w:i/>
                <w:sz w:val="18"/>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0D7F12C" w14:textId="77777777" w:rsidR="008E1CE6" w:rsidRDefault="00424C7C">
            <w:pPr>
              <w:ind w:left="7"/>
              <w:jc w:val="center"/>
            </w:pPr>
            <w:r>
              <w:rPr>
                <w:sz w:val="18"/>
              </w:rPr>
              <w:t xml:space="preserve"> </w:t>
            </w:r>
          </w:p>
          <w:p w14:paraId="474BE712" w14:textId="77777777" w:rsidR="008E1CE6" w:rsidRDefault="00424C7C">
            <w:pPr>
              <w:ind w:left="7"/>
              <w:jc w:val="center"/>
            </w:pPr>
            <w:r>
              <w:rPr>
                <w:sz w:val="18"/>
              </w:rPr>
              <w:t xml:space="preserve"> </w:t>
            </w:r>
          </w:p>
          <w:p w14:paraId="45EC7F52" w14:textId="77777777" w:rsidR="008E1CE6" w:rsidRDefault="00424C7C">
            <w:pPr>
              <w:ind w:right="32"/>
              <w:jc w:val="center"/>
            </w:pPr>
            <w:r>
              <w:rPr>
                <w:sz w:val="18"/>
              </w:rPr>
              <w:t xml:space="preserve">NONE </w:t>
            </w:r>
          </w:p>
        </w:tc>
        <w:tc>
          <w:tcPr>
            <w:tcW w:w="3118" w:type="dxa"/>
            <w:tcBorders>
              <w:top w:val="single" w:sz="4" w:space="0" w:color="000000"/>
              <w:left w:val="single" w:sz="4" w:space="0" w:color="000000"/>
              <w:bottom w:val="single" w:sz="4" w:space="0" w:color="000000"/>
              <w:right w:val="single" w:sz="4" w:space="0" w:color="000000"/>
            </w:tcBorders>
          </w:tcPr>
          <w:p w14:paraId="1CDD4834" w14:textId="5CA2A865" w:rsidR="008E1CE6" w:rsidRDefault="00424C7C">
            <w:pPr>
              <w:ind w:right="262"/>
            </w:pPr>
            <w:r>
              <w:rPr>
                <w:sz w:val="18"/>
              </w:rPr>
              <w:t>ALL legumes: chickpeas, lima beans, black</w:t>
            </w:r>
            <w:r w:rsidR="00D709AA">
              <w:rPr>
                <w:sz w:val="18"/>
              </w:rPr>
              <w:t>-</w:t>
            </w:r>
            <w:r>
              <w:rPr>
                <w:sz w:val="18"/>
              </w:rPr>
              <w:t xml:space="preserve">eyed peas, kidney beans, pinto beans, baked beans, etc. Peanut Butter </w:t>
            </w:r>
          </w:p>
        </w:tc>
      </w:tr>
      <w:tr w:rsidR="008E1CE6" w14:paraId="4FED941F" w14:textId="77777777">
        <w:trPr>
          <w:trHeight w:val="667"/>
        </w:trPr>
        <w:tc>
          <w:tcPr>
            <w:tcW w:w="3116" w:type="dxa"/>
            <w:tcBorders>
              <w:top w:val="single" w:sz="4" w:space="0" w:color="000000"/>
              <w:left w:val="single" w:sz="4" w:space="0" w:color="000000"/>
              <w:bottom w:val="single" w:sz="4" w:space="0" w:color="000000"/>
              <w:right w:val="single" w:sz="4" w:space="0" w:color="000000"/>
            </w:tcBorders>
          </w:tcPr>
          <w:p w14:paraId="3F9B8DFD" w14:textId="77777777" w:rsidR="008E1CE6" w:rsidRDefault="00424C7C">
            <w:pPr>
              <w:ind w:left="9"/>
              <w:jc w:val="center"/>
            </w:pPr>
            <w:r>
              <w:rPr>
                <w:i/>
                <w:sz w:val="18"/>
              </w:rPr>
              <w:t xml:space="preserve"> </w:t>
            </w:r>
          </w:p>
          <w:p w14:paraId="4DA2F927" w14:textId="77777777" w:rsidR="008E1CE6" w:rsidRDefault="00424C7C">
            <w:pPr>
              <w:ind w:right="33"/>
              <w:jc w:val="center"/>
            </w:pPr>
            <w:r>
              <w:rPr>
                <w:i/>
                <w:sz w:val="18"/>
              </w:rPr>
              <w:t xml:space="preserve">Soup </w:t>
            </w:r>
          </w:p>
          <w:p w14:paraId="003D29A2" w14:textId="77777777" w:rsidR="008E1CE6" w:rsidRDefault="00424C7C">
            <w:pPr>
              <w:ind w:left="9"/>
              <w:jc w:val="center"/>
            </w:pPr>
            <w:r>
              <w:rPr>
                <w:i/>
                <w:sz w:val="18"/>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572E4DF" w14:textId="77777777" w:rsidR="008E1CE6" w:rsidRDefault="00424C7C">
            <w:r>
              <w:rPr>
                <w:sz w:val="18"/>
              </w:rPr>
              <w:t xml:space="preserve">Meat, rice, noodle soups, soups made from ALLOWED vegetables </w:t>
            </w:r>
          </w:p>
        </w:tc>
        <w:tc>
          <w:tcPr>
            <w:tcW w:w="3118" w:type="dxa"/>
            <w:tcBorders>
              <w:top w:val="single" w:sz="4" w:space="0" w:color="000000"/>
              <w:left w:val="single" w:sz="4" w:space="0" w:color="000000"/>
              <w:bottom w:val="single" w:sz="4" w:space="0" w:color="000000"/>
              <w:right w:val="single" w:sz="4" w:space="0" w:color="000000"/>
            </w:tcBorders>
          </w:tcPr>
          <w:p w14:paraId="63C3219E" w14:textId="672309D9" w:rsidR="008E1CE6" w:rsidRDefault="00424C7C">
            <w:r>
              <w:rPr>
                <w:sz w:val="18"/>
              </w:rPr>
              <w:t xml:space="preserve">Minestrone, bean, pea, and lentil soups </w:t>
            </w:r>
          </w:p>
        </w:tc>
      </w:tr>
      <w:tr w:rsidR="008E1CE6" w14:paraId="40B60D1C" w14:textId="77777777">
        <w:trPr>
          <w:trHeight w:val="670"/>
        </w:trPr>
        <w:tc>
          <w:tcPr>
            <w:tcW w:w="3116" w:type="dxa"/>
            <w:tcBorders>
              <w:top w:val="single" w:sz="4" w:space="0" w:color="000000"/>
              <w:left w:val="single" w:sz="4" w:space="0" w:color="000000"/>
              <w:bottom w:val="single" w:sz="4" w:space="0" w:color="000000"/>
              <w:right w:val="single" w:sz="4" w:space="0" w:color="000000"/>
            </w:tcBorders>
          </w:tcPr>
          <w:p w14:paraId="68584E6A" w14:textId="77777777" w:rsidR="008E1CE6" w:rsidRDefault="00424C7C">
            <w:pPr>
              <w:ind w:left="9"/>
              <w:jc w:val="center"/>
            </w:pPr>
            <w:r>
              <w:rPr>
                <w:i/>
                <w:sz w:val="18"/>
              </w:rPr>
              <w:t xml:space="preserve"> </w:t>
            </w:r>
          </w:p>
          <w:p w14:paraId="1EC51A97" w14:textId="77777777" w:rsidR="008E1CE6" w:rsidRDefault="00424C7C">
            <w:pPr>
              <w:ind w:right="29"/>
              <w:jc w:val="center"/>
            </w:pPr>
            <w:r>
              <w:rPr>
                <w:i/>
                <w:sz w:val="18"/>
              </w:rPr>
              <w:t xml:space="preserve">Sugar &amp; Sweets </w:t>
            </w:r>
          </w:p>
          <w:p w14:paraId="0A99E3C8" w14:textId="77777777" w:rsidR="008E1CE6" w:rsidRDefault="00424C7C">
            <w:pPr>
              <w:ind w:left="9"/>
              <w:jc w:val="center"/>
            </w:pPr>
            <w:r>
              <w:rPr>
                <w:i/>
                <w:sz w:val="18"/>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CC429BA" w14:textId="77777777" w:rsidR="008E1CE6" w:rsidRDefault="00424C7C">
            <w:r>
              <w:rPr>
                <w:sz w:val="18"/>
              </w:rPr>
              <w:t xml:space="preserve">All except those containing foods excluded, Cranberry sauce, seedless </w:t>
            </w:r>
          </w:p>
        </w:tc>
        <w:tc>
          <w:tcPr>
            <w:tcW w:w="3118" w:type="dxa"/>
            <w:tcBorders>
              <w:top w:val="single" w:sz="4" w:space="0" w:color="000000"/>
              <w:left w:val="single" w:sz="4" w:space="0" w:color="000000"/>
              <w:bottom w:val="single" w:sz="4" w:space="0" w:color="000000"/>
              <w:right w:val="single" w:sz="4" w:space="0" w:color="000000"/>
            </w:tcBorders>
          </w:tcPr>
          <w:p w14:paraId="1C8195A5" w14:textId="77777777" w:rsidR="008E1CE6" w:rsidRDefault="00424C7C">
            <w:pPr>
              <w:spacing w:after="2" w:line="239" w:lineRule="auto"/>
            </w:pPr>
            <w:r>
              <w:rPr>
                <w:sz w:val="18"/>
              </w:rPr>
              <w:t xml:space="preserve">Candy containing fruits, nuts, or coconut, Jam, marmalade, relishes </w:t>
            </w:r>
          </w:p>
          <w:p w14:paraId="3256A2F3" w14:textId="77777777" w:rsidR="008E1CE6" w:rsidRDefault="00424C7C">
            <w:r>
              <w:rPr>
                <w:sz w:val="18"/>
              </w:rPr>
              <w:t xml:space="preserve">containing seeds, or skins </w:t>
            </w:r>
          </w:p>
        </w:tc>
      </w:tr>
      <w:tr w:rsidR="008E1CE6" w14:paraId="3851AB13" w14:textId="77777777">
        <w:trPr>
          <w:trHeight w:val="1330"/>
        </w:trPr>
        <w:tc>
          <w:tcPr>
            <w:tcW w:w="3116" w:type="dxa"/>
            <w:tcBorders>
              <w:top w:val="single" w:sz="4" w:space="0" w:color="000000"/>
              <w:left w:val="single" w:sz="4" w:space="0" w:color="000000"/>
              <w:bottom w:val="single" w:sz="4" w:space="0" w:color="000000"/>
              <w:right w:val="single" w:sz="4" w:space="0" w:color="000000"/>
            </w:tcBorders>
          </w:tcPr>
          <w:p w14:paraId="2321B3EE" w14:textId="77777777" w:rsidR="008E1CE6" w:rsidRDefault="00424C7C">
            <w:pPr>
              <w:ind w:left="9"/>
              <w:jc w:val="center"/>
            </w:pPr>
            <w:r>
              <w:rPr>
                <w:i/>
                <w:sz w:val="18"/>
              </w:rPr>
              <w:t xml:space="preserve"> </w:t>
            </w:r>
          </w:p>
          <w:p w14:paraId="5F00733F" w14:textId="77777777" w:rsidR="008E1CE6" w:rsidRDefault="00424C7C">
            <w:pPr>
              <w:ind w:right="31"/>
              <w:jc w:val="center"/>
            </w:pPr>
            <w:r>
              <w:rPr>
                <w:i/>
                <w:sz w:val="18"/>
              </w:rPr>
              <w:t xml:space="preserve">Vegetables &amp; Vegetable </w:t>
            </w:r>
          </w:p>
          <w:p w14:paraId="2F522429" w14:textId="77777777" w:rsidR="008E1CE6" w:rsidRDefault="00424C7C">
            <w:pPr>
              <w:ind w:right="31"/>
              <w:jc w:val="center"/>
            </w:pPr>
            <w:r>
              <w:rPr>
                <w:i/>
                <w:sz w:val="18"/>
              </w:rPr>
              <w:t xml:space="preserve">Juices </w:t>
            </w:r>
          </w:p>
          <w:p w14:paraId="7D41FE6D" w14:textId="77777777" w:rsidR="008E1CE6" w:rsidRDefault="00424C7C">
            <w:pPr>
              <w:ind w:left="9"/>
              <w:jc w:val="center"/>
            </w:pPr>
            <w:r>
              <w:rPr>
                <w:i/>
                <w:sz w:val="18"/>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7CA8B04" w14:textId="77777777" w:rsidR="008E1CE6" w:rsidRDefault="00424C7C">
            <w:r>
              <w:rPr>
                <w:sz w:val="18"/>
              </w:rPr>
              <w:t xml:space="preserve">Mushrooms (raw or cooked, </w:t>
            </w:r>
          </w:p>
          <w:p w14:paraId="6043F630" w14:textId="77777777" w:rsidR="008E1CE6" w:rsidRDefault="00424C7C">
            <w:pPr>
              <w:ind w:right="26"/>
            </w:pPr>
            <w:r>
              <w:rPr>
                <w:sz w:val="18"/>
              </w:rPr>
              <w:t xml:space="preserve">Tomato/vegetable juice, Tomato sauce, Cooked asparagus, beets, carrots, spinach, green and wax beans, zucchini, white potatoes without the skins </w:t>
            </w:r>
          </w:p>
        </w:tc>
        <w:tc>
          <w:tcPr>
            <w:tcW w:w="3118" w:type="dxa"/>
            <w:tcBorders>
              <w:top w:val="single" w:sz="4" w:space="0" w:color="000000"/>
              <w:left w:val="single" w:sz="4" w:space="0" w:color="000000"/>
              <w:bottom w:val="single" w:sz="4" w:space="0" w:color="000000"/>
              <w:right w:val="single" w:sz="4" w:space="0" w:color="000000"/>
            </w:tcBorders>
          </w:tcPr>
          <w:p w14:paraId="2A487232" w14:textId="77777777" w:rsidR="008E1CE6" w:rsidRDefault="00424C7C">
            <w:r>
              <w:rPr>
                <w:sz w:val="18"/>
              </w:rPr>
              <w:t xml:space="preserve">Broccoli, Corn, Mixed vegetables, Skins of Potatoes, Succotash (also see Legumes), Most Raw Vegetables  </w:t>
            </w:r>
          </w:p>
        </w:tc>
      </w:tr>
      <w:tr w:rsidR="008E1CE6" w14:paraId="6C80A999" w14:textId="77777777">
        <w:trPr>
          <w:trHeight w:val="230"/>
        </w:trPr>
        <w:tc>
          <w:tcPr>
            <w:tcW w:w="3116" w:type="dxa"/>
            <w:tcBorders>
              <w:top w:val="single" w:sz="4" w:space="0" w:color="000000"/>
              <w:left w:val="single" w:sz="4" w:space="0" w:color="000000"/>
              <w:bottom w:val="single" w:sz="4" w:space="0" w:color="000000"/>
              <w:right w:val="single" w:sz="4" w:space="0" w:color="000000"/>
            </w:tcBorders>
          </w:tcPr>
          <w:p w14:paraId="301CD99C" w14:textId="77777777" w:rsidR="008E1CE6" w:rsidRDefault="00424C7C">
            <w:pPr>
              <w:ind w:right="34"/>
              <w:jc w:val="center"/>
            </w:pPr>
            <w:r>
              <w:rPr>
                <w:i/>
                <w:sz w:val="18"/>
              </w:rPr>
              <w:t xml:space="preserve">Miscellaneous </w:t>
            </w:r>
          </w:p>
        </w:tc>
        <w:tc>
          <w:tcPr>
            <w:tcW w:w="3118" w:type="dxa"/>
            <w:tcBorders>
              <w:top w:val="single" w:sz="4" w:space="0" w:color="000000"/>
              <w:left w:val="single" w:sz="4" w:space="0" w:color="000000"/>
              <w:bottom w:val="single" w:sz="4" w:space="0" w:color="000000"/>
              <w:right w:val="single" w:sz="4" w:space="0" w:color="000000"/>
            </w:tcBorders>
          </w:tcPr>
          <w:p w14:paraId="5DD50A1D" w14:textId="77777777" w:rsidR="008E1CE6" w:rsidRDefault="00424C7C">
            <w:r>
              <w:rPr>
                <w:sz w:val="18"/>
              </w:rPr>
              <w:t xml:space="preserve">Ketchup, spices, herbs, seasonings </w:t>
            </w:r>
          </w:p>
        </w:tc>
        <w:tc>
          <w:tcPr>
            <w:tcW w:w="3118" w:type="dxa"/>
            <w:tcBorders>
              <w:top w:val="single" w:sz="4" w:space="0" w:color="000000"/>
              <w:left w:val="single" w:sz="4" w:space="0" w:color="000000"/>
              <w:bottom w:val="single" w:sz="4" w:space="0" w:color="000000"/>
              <w:right w:val="single" w:sz="4" w:space="0" w:color="000000"/>
            </w:tcBorders>
          </w:tcPr>
          <w:p w14:paraId="50F1EF93" w14:textId="77777777" w:rsidR="008E1CE6" w:rsidRDefault="00424C7C">
            <w:r>
              <w:rPr>
                <w:sz w:val="18"/>
              </w:rPr>
              <w:t xml:space="preserve">Pickles </w:t>
            </w:r>
          </w:p>
        </w:tc>
      </w:tr>
    </w:tbl>
    <w:p w14:paraId="1EF75290" w14:textId="77777777" w:rsidR="008E1CE6" w:rsidRDefault="00424C7C">
      <w:pPr>
        <w:spacing w:after="159"/>
      </w:pPr>
      <w:r>
        <w:rPr>
          <w:b/>
          <w:sz w:val="18"/>
        </w:rPr>
        <w:t xml:space="preserve"> </w:t>
      </w:r>
    </w:p>
    <w:p w14:paraId="11271B15" w14:textId="77777777" w:rsidR="008E1CE6" w:rsidRDefault="00424C7C">
      <w:pPr>
        <w:spacing w:after="0"/>
        <w:ind w:left="53"/>
        <w:jc w:val="center"/>
      </w:pPr>
      <w:r>
        <w:rPr>
          <w:b/>
          <w:sz w:val="18"/>
        </w:rPr>
        <w:t xml:space="preserve"> </w:t>
      </w:r>
    </w:p>
    <w:p w14:paraId="4BEE76AF" w14:textId="77777777" w:rsidR="00F203CE" w:rsidRDefault="00F203CE" w:rsidP="00F203CE">
      <w:pPr>
        <w:spacing w:after="195"/>
        <w:ind w:left="-5" w:hanging="10"/>
        <w:jc w:val="center"/>
        <w:rPr>
          <w:b/>
          <w:iCs/>
          <w:sz w:val="36"/>
        </w:rPr>
      </w:pPr>
    </w:p>
    <w:p w14:paraId="489F9E61" w14:textId="2E8BC003" w:rsidR="00F203CE" w:rsidRDefault="00F203CE" w:rsidP="00F203CE">
      <w:pPr>
        <w:spacing w:after="195"/>
        <w:ind w:left="-5" w:hanging="10"/>
        <w:jc w:val="center"/>
        <w:rPr>
          <w:b/>
          <w:iCs/>
          <w:sz w:val="36"/>
        </w:rPr>
      </w:pPr>
      <w:r>
        <w:rPr>
          <w:b/>
          <w:iCs/>
          <w:sz w:val="36"/>
        </w:rPr>
        <w:t>Clear Liquid Diet</w:t>
      </w:r>
    </w:p>
    <w:p w14:paraId="6F84A7D4" w14:textId="6D178BD1" w:rsidR="00F203CE" w:rsidRPr="00F203CE" w:rsidRDefault="00F203CE" w:rsidP="00F203CE">
      <w:pPr>
        <w:spacing w:after="195"/>
        <w:ind w:left="-5" w:hanging="10"/>
        <w:jc w:val="center"/>
        <w:rPr>
          <w:bCs/>
          <w:iCs/>
          <w:sz w:val="36"/>
        </w:rPr>
      </w:pPr>
      <w:r>
        <w:rPr>
          <w:bCs/>
          <w:iCs/>
          <w:sz w:val="36"/>
        </w:rPr>
        <w:softHyphen/>
      </w:r>
      <w:r>
        <w:rPr>
          <w:bCs/>
          <w:iCs/>
          <w:sz w:val="36"/>
        </w:rPr>
        <w:softHyphen/>
      </w:r>
      <w:r>
        <w:rPr>
          <w:bCs/>
          <w:iCs/>
          <w:sz w:val="36"/>
        </w:rPr>
        <w:softHyphen/>
      </w:r>
      <w:r>
        <w:rPr>
          <w:bCs/>
          <w:iCs/>
          <w:sz w:val="36"/>
        </w:rPr>
        <w:softHyphen/>
      </w:r>
      <w:r>
        <w:rPr>
          <w:bCs/>
          <w:iCs/>
          <w:sz w:val="36"/>
        </w:rPr>
        <w:softHyphen/>
      </w:r>
      <w:r>
        <w:rPr>
          <w:bCs/>
          <w:iCs/>
          <w:sz w:val="36"/>
        </w:rPr>
        <w:softHyphen/>
      </w:r>
      <w:r>
        <w:rPr>
          <w:bCs/>
          <w:iCs/>
          <w:sz w:val="36"/>
        </w:rPr>
        <w:softHyphen/>
      </w:r>
      <w:r>
        <w:rPr>
          <w:bCs/>
          <w:iCs/>
          <w:sz w:val="36"/>
        </w:rPr>
        <w:softHyphen/>
      </w:r>
      <w:r>
        <w:rPr>
          <w:bCs/>
          <w:iCs/>
          <w:sz w:val="36"/>
        </w:rPr>
        <w:softHyphen/>
      </w:r>
      <w:r>
        <w:rPr>
          <w:bCs/>
          <w:iCs/>
          <w:sz w:val="36"/>
        </w:rPr>
        <w:softHyphen/>
      </w:r>
      <w:r>
        <w:rPr>
          <w:bCs/>
          <w:iCs/>
          <w:sz w:val="36"/>
        </w:rPr>
        <w:softHyphen/>
      </w:r>
      <w:r>
        <w:rPr>
          <w:bCs/>
          <w:iCs/>
          <w:sz w:val="36"/>
        </w:rPr>
        <w:softHyphen/>
      </w:r>
      <w:r>
        <w:rPr>
          <w:bCs/>
          <w:iCs/>
          <w:sz w:val="36"/>
        </w:rPr>
        <w:softHyphen/>
      </w:r>
      <w:r>
        <w:rPr>
          <w:bCs/>
          <w:iCs/>
          <w:sz w:val="36"/>
        </w:rPr>
        <w:softHyphen/>
      </w:r>
      <w:r>
        <w:rPr>
          <w:bCs/>
          <w:iCs/>
          <w:sz w:val="36"/>
        </w:rPr>
        <w:softHyphen/>
      </w:r>
      <w:r>
        <w:rPr>
          <w:bCs/>
          <w:iCs/>
          <w:sz w:val="36"/>
        </w:rPr>
        <w:softHyphen/>
        <w:t>____________________</w:t>
      </w:r>
    </w:p>
    <w:p w14:paraId="626C2D7C" w14:textId="08F54FBF" w:rsidR="008E1CE6" w:rsidRDefault="00424C7C" w:rsidP="00F203CE">
      <w:pPr>
        <w:spacing w:after="195"/>
        <w:ind w:left="-5" w:hanging="10"/>
      </w:pPr>
      <w:r>
        <w:rPr>
          <w:b/>
          <w:sz w:val="24"/>
        </w:rPr>
        <w:t xml:space="preserve">What can I eat and drink while on a clear liquid diet? </w:t>
      </w:r>
      <w:r>
        <w:rPr>
          <w:i/>
          <w:sz w:val="24"/>
        </w:rPr>
        <w:t>(The majority of fluids should be water!)</w:t>
      </w:r>
    </w:p>
    <w:p w14:paraId="6B19D7FE" w14:textId="77777777" w:rsidR="008E1CE6" w:rsidRDefault="00424C7C">
      <w:pPr>
        <w:numPr>
          <w:ilvl w:val="0"/>
          <w:numId w:val="3"/>
        </w:numPr>
        <w:spacing w:after="37"/>
        <w:ind w:hanging="360"/>
      </w:pPr>
      <w:r>
        <w:rPr>
          <w:sz w:val="24"/>
        </w:rPr>
        <w:t xml:space="preserve">Water! </w:t>
      </w:r>
    </w:p>
    <w:p w14:paraId="59802555" w14:textId="77777777" w:rsidR="008E1CE6" w:rsidRDefault="00424C7C">
      <w:pPr>
        <w:numPr>
          <w:ilvl w:val="0"/>
          <w:numId w:val="3"/>
        </w:numPr>
        <w:spacing w:after="37"/>
        <w:ind w:hanging="360"/>
      </w:pPr>
      <w:r>
        <w:rPr>
          <w:sz w:val="24"/>
        </w:rPr>
        <w:t xml:space="preserve">Clear juices (such as apple, white grape, or white cranberry). You may also drink strained juices </w:t>
      </w:r>
    </w:p>
    <w:p w14:paraId="242503AC" w14:textId="77777777" w:rsidR="008E1CE6" w:rsidRDefault="00424C7C">
      <w:pPr>
        <w:numPr>
          <w:ilvl w:val="0"/>
          <w:numId w:val="3"/>
        </w:numPr>
        <w:spacing w:after="37"/>
        <w:ind w:hanging="360"/>
      </w:pPr>
      <w:r>
        <w:rPr>
          <w:sz w:val="24"/>
        </w:rPr>
        <w:t xml:space="preserve">Coffee without cream or milk, or mild tea without cream or milk </w:t>
      </w:r>
    </w:p>
    <w:p w14:paraId="3B0AB680" w14:textId="77777777" w:rsidR="008E1CE6" w:rsidRDefault="00424C7C">
      <w:pPr>
        <w:numPr>
          <w:ilvl w:val="0"/>
          <w:numId w:val="3"/>
        </w:numPr>
        <w:spacing w:after="37"/>
        <w:ind w:hanging="360"/>
      </w:pPr>
      <w:r>
        <w:rPr>
          <w:sz w:val="24"/>
        </w:rPr>
        <w:t xml:space="preserve">Soft drinks like lemon-lime soda, cola, and root beer (only drink these OCCASIONALLY!) </w:t>
      </w:r>
    </w:p>
    <w:p w14:paraId="25081E40" w14:textId="463DBDE5" w:rsidR="008E1CE6" w:rsidRDefault="00424C7C">
      <w:pPr>
        <w:numPr>
          <w:ilvl w:val="0"/>
          <w:numId w:val="3"/>
        </w:numPr>
        <w:spacing w:after="37"/>
        <w:ind w:hanging="360"/>
      </w:pPr>
      <w:r>
        <w:rPr>
          <w:sz w:val="24"/>
        </w:rPr>
        <w:t>Clear sports drink (NO red</w:t>
      </w:r>
      <w:r w:rsidR="00F203CE">
        <w:rPr>
          <w:sz w:val="24"/>
        </w:rPr>
        <w:t>, orange</w:t>
      </w:r>
      <w:r w:rsidR="00D709AA">
        <w:rPr>
          <w:sz w:val="24"/>
        </w:rPr>
        <w:t>,</w:t>
      </w:r>
      <w:r w:rsidR="00F203CE">
        <w:rPr>
          <w:sz w:val="24"/>
        </w:rPr>
        <w:t xml:space="preserve"> </w:t>
      </w:r>
      <w:r>
        <w:rPr>
          <w:sz w:val="24"/>
        </w:rPr>
        <w:t xml:space="preserve">or purple colored!!) </w:t>
      </w:r>
    </w:p>
    <w:p w14:paraId="437D373F" w14:textId="6C9742F0" w:rsidR="008E1CE6" w:rsidRDefault="00424C7C">
      <w:pPr>
        <w:numPr>
          <w:ilvl w:val="0"/>
          <w:numId w:val="3"/>
        </w:numPr>
        <w:spacing w:after="37"/>
        <w:ind w:hanging="360"/>
      </w:pPr>
      <w:r>
        <w:rPr>
          <w:sz w:val="24"/>
        </w:rPr>
        <w:t>Fat</w:t>
      </w:r>
      <w:r w:rsidR="00D709AA">
        <w:rPr>
          <w:sz w:val="24"/>
        </w:rPr>
        <w:t>-</w:t>
      </w:r>
      <w:r>
        <w:rPr>
          <w:sz w:val="24"/>
        </w:rPr>
        <w:t>free clear broth, fat</w:t>
      </w:r>
      <w:r w:rsidR="00D709AA">
        <w:rPr>
          <w:sz w:val="24"/>
        </w:rPr>
        <w:t>-</w:t>
      </w:r>
      <w:r>
        <w:rPr>
          <w:sz w:val="24"/>
        </w:rPr>
        <w:t>free bullion, or fat</w:t>
      </w:r>
      <w:r w:rsidR="00D709AA">
        <w:rPr>
          <w:sz w:val="24"/>
        </w:rPr>
        <w:t>-</w:t>
      </w:r>
      <w:r>
        <w:rPr>
          <w:sz w:val="24"/>
        </w:rPr>
        <w:t xml:space="preserve">free consommé </w:t>
      </w:r>
    </w:p>
    <w:p w14:paraId="35BD35FE" w14:textId="01EFDF56" w:rsidR="008E1CE6" w:rsidRDefault="00424C7C">
      <w:pPr>
        <w:numPr>
          <w:ilvl w:val="0"/>
          <w:numId w:val="3"/>
        </w:numPr>
        <w:spacing w:after="37"/>
        <w:ind w:hanging="360"/>
      </w:pPr>
      <w:r>
        <w:rPr>
          <w:sz w:val="24"/>
        </w:rPr>
        <w:t>Plain popsicles. Avoid popsicles with pureed fruit or fiber in them (NO red</w:t>
      </w:r>
      <w:r w:rsidR="00F203CE">
        <w:rPr>
          <w:sz w:val="24"/>
        </w:rPr>
        <w:t>,</w:t>
      </w:r>
      <w:r>
        <w:rPr>
          <w:sz w:val="24"/>
        </w:rPr>
        <w:t xml:space="preserve"> </w:t>
      </w:r>
      <w:r w:rsidR="00F203CE">
        <w:rPr>
          <w:sz w:val="24"/>
        </w:rPr>
        <w:t>orange</w:t>
      </w:r>
      <w:r w:rsidR="00D709AA">
        <w:rPr>
          <w:sz w:val="24"/>
        </w:rPr>
        <w:t>,</w:t>
      </w:r>
      <w:r w:rsidR="00F203CE">
        <w:rPr>
          <w:sz w:val="24"/>
        </w:rPr>
        <w:t xml:space="preserve"> </w:t>
      </w:r>
      <w:r>
        <w:rPr>
          <w:sz w:val="24"/>
        </w:rPr>
        <w:t xml:space="preserve">or purple colored!!) </w:t>
      </w:r>
    </w:p>
    <w:p w14:paraId="36CD1D67" w14:textId="6A579A51" w:rsidR="008E1CE6" w:rsidRDefault="00424C7C">
      <w:pPr>
        <w:numPr>
          <w:ilvl w:val="0"/>
          <w:numId w:val="3"/>
        </w:numPr>
        <w:spacing w:after="37"/>
        <w:ind w:hanging="360"/>
      </w:pPr>
      <w:r>
        <w:rPr>
          <w:sz w:val="24"/>
        </w:rPr>
        <w:t>Plain hard sugar candy in small amounts (NO red</w:t>
      </w:r>
      <w:r w:rsidR="00F203CE">
        <w:rPr>
          <w:sz w:val="24"/>
        </w:rPr>
        <w:t>, orange</w:t>
      </w:r>
      <w:r w:rsidR="00D709AA">
        <w:rPr>
          <w:sz w:val="24"/>
        </w:rPr>
        <w:t>,</w:t>
      </w:r>
      <w:r w:rsidR="00F203CE">
        <w:rPr>
          <w:sz w:val="24"/>
        </w:rPr>
        <w:t xml:space="preserve"> </w:t>
      </w:r>
      <w:r>
        <w:rPr>
          <w:sz w:val="24"/>
        </w:rPr>
        <w:t xml:space="preserve">or purple colored!!) </w:t>
      </w:r>
    </w:p>
    <w:p w14:paraId="75EDC0DF" w14:textId="3DC7F87C" w:rsidR="008E1CE6" w:rsidRDefault="00424C7C">
      <w:pPr>
        <w:numPr>
          <w:ilvl w:val="0"/>
          <w:numId w:val="3"/>
        </w:numPr>
        <w:spacing w:after="37"/>
        <w:ind w:hanging="360"/>
      </w:pPr>
      <w:r>
        <w:rPr>
          <w:sz w:val="24"/>
        </w:rPr>
        <w:t xml:space="preserve">Flavored gelatin, such as Jell-O without fruit. You may also drink gelatin as a warm beverage before it sets (NO red, </w:t>
      </w:r>
      <w:r w:rsidR="00F203CE">
        <w:rPr>
          <w:sz w:val="24"/>
        </w:rPr>
        <w:t>orange</w:t>
      </w:r>
      <w:r w:rsidR="00D709AA">
        <w:rPr>
          <w:sz w:val="24"/>
        </w:rPr>
        <w:t>,</w:t>
      </w:r>
      <w:r w:rsidR="00F203CE">
        <w:rPr>
          <w:sz w:val="24"/>
        </w:rPr>
        <w:t xml:space="preserve"> or purple</w:t>
      </w:r>
      <w:r>
        <w:rPr>
          <w:sz w:val="24"/>
        </w:rPr>
        <w:t xml:space="preserve"> colored!!) </w:t>
      </w:r>
    </w:p>
    <w:p w14:paraId="3D0D1DA7" w14:textId="3B947C79" w:rsidR="008E1CE6" w:rsidRDefault="00424C7C">
      <w:pPr>
        <w:numPr>
          <w:ilvl w:val="0"/>
          <w:numId w:val="3"/>
        </w:numPr>
        <w:spacing w:after="37"/>
        <w:ind w:hanging="360"/>
      </w:pPr>
      <w:r>
        <w:rPr>
          <w:sz w:val="24"/>
        </w:rPr>
        <w:t>Sugar, honey, jelly</w:t>
      </w:r>
      <w:r w:rsidR="00D709AA">
        <w:rPr>
          <w:sz w:val="24"/>
        </w:rPr>
        <w:t>,</w:t>
      </w:r>
      <w:r>
        <w:rPr>
          <w:sz w:val="24"/>
        </w:rPr>
        <w:t xml:space="preserve"> or syrup in small amounts. </w:t>
      </w:r>
    </w:p>
    <w:p w14:paraId="3B376636" w14:textId="77777777" w:rsidR="008E1CE6" w:rsidRDefault="00424C7C">
      <w:pPr>
        <w:numPr>
          <w:ilvl w:val="0"/>
          <w:numId w:val="3"/>
        </w:numPr>
        <w:spacing w:after="162"/>
        <w:ind w:hanging="360"/>
      </w:pPr>
      <w:r>
        <w:rPr>
          <w:sz w:val="24"/>
        </w:rPr>
        <w:t xml:space="preserve">Herbs, mild seasonings, or salt </w:t>
      </w:r>
    </w:p>
    <w:p w14:paraId="5758F796" w14:textId="77777777" w:rsidR="008E1CE6" w:rsidRDefault="00424C7C">
      <w:pPr>
        <w:spacing w:after="159"/>
      </w:pPr>
      <w:r>
        <w:rPr>
          <w:sz w:val="24"/>
        </w:rPr>
        <w:t xml:space="preserve"> </w:t>
      </w:r>
    </w:p>
    <w:p w14:paraId="0B1F2AC2" w14:textId="77777777" w:rsidR="008E1CE6" w:rsidRDefault="00424C7C">
      <w:pPr>
        <w:spacing w:after="161"/>
      </w:pPr>
      <w:r>
        <w:rPr>
          <w:sz w:val="24"/>
        </w:rPr>
        <w:t xml:space="preserve"> </w:t>
      </w:r>
    </w:p>
    <w:p w14:paraId="45B81238" w14:textId="77777777" w:rsidR="008E1CE6" w:rsidRDefault="00424C7C">
      <w:pPr>
        <w:spacing w:after="195"/>
        <w:ind w:left="-5" w:hanging="10"/>
      </w:pPr>
      <w:r>
        <w:rPr>
          <w:b/>
          <w:sz w:val="24"/>
        </w:rPr>
        <w:t xml:space="preserve">What should I avoid eating and drinking while on a clear liquid diet? </w:t>
      </w:r>
    </w:p>
    <w:p w14:paraId="419FBB98" w14:textId="4A77F61D" w:rsidR="008E1CE6" w:rsidRDefault="00424C7C">
      <w:pPr>
        <w:numPr>
          <w:ilvl w:val="0"/>
          <w:numId w:val="4"/>
        </w:numPr>
        <w:spacing w:after="37"/>
        <w:ind w:hanging="360"/>
      </w:pPr>
      <w:r>
        <w:rPr>
          <w:sz w:val="24"/>
        </w:rPr>
        <w:t xml:space="preserve">Do not eat any </w:t>
      </w:r>
      <w:r w:rsidR="00F203CE">
        <w:rPr>
          <w:b/>
          <w:bCs/>
          <w:sz w:val="24"/>
          <w:u w:val="single"/>
        </w:rPr>
        <w:t>RED, ORANGE</w:t>
      </w:r>
      <w:r w:rsidR="00D709AA">
        <w:rPr>
          <w:b/>
          <w:bCs/>
          <w:sz w:val="24"/>
          <w:u w:val="single"/>
        </w:rPr>
        <w:t>,</w:t>
      </w:r>
      <w:r w:rsidR="00F203CE">
        <w:rPr>
          <w:b/>
          <w:bCs/>
          <w:sz w:val="24"/>
          <w:u w:val="single"/>
        </w:rPr>
        <w:t xml:space="preserve"> or</w:t>
      </w:r>
      <w:r w:rsidR="00F203CE" w:rsidRPr="00F203CE">
        <w:rPr>
          <w:b/>
          <w:bCs/>
          <w:sz w:val="24"/>
          <w:u w:val="single"/>
        </w:rPr>
        <w:t xml:space="preserve"> PURPLE</w:t>
      </w:r>
      <w:r w:rsidR="00F203CE">
        <w:rPr>
          <w:b/>
          <w:bCs/>
          <w:sz w:val="24"/>
        </w:rPr>
        <w:t xml:space="preserve"> </w:t>
      </w:r>
      <w:r w:rsidR="00F203CE">
        <w:rPr>
          <w:sz w:val="24"/>
        </w:rPr>
        <w:t>colors</w:t>
      </w:r>
      <w:r>
        <w:rPr>
          <w:sz w:val="24"/>
        </w:rPr>
        <w:t xml:space="preserve"> </w:t>
      </w:r>
    </w:p>
    <w:p w14:paraId="27EC9A79" w14:textId="77777777" w:rsidR="008E1CE6" w:rsidRDefault="00424C7C">
      <w:pPr>
        <w:numPr>
          <w:ilvl w:val="0"/>
          <w:numId w:val="4"/>
        </w:numPr>
        <w:spacing w:after="37"/>
        <w:ind w:hanging="360"/>
      </w:pPr>
      <w:r>
        <w:rPr>
          <w:sz w:val="24"/>
        </w:rPr>
        <w:t xml:space="preserve">Do not drink beverages containing alcohol </w:t>
      </w:r>
    </w:p>
    <w:p w14:paraId="3AEEEF25" w14:textId="77777777" w:rsidR="008E1CE6" w:rsidRDefault="00424C7C">
      <w:pPr>
        <w:numPr>
          <w:ilvl w:val="0"/>
          <w:numId w:val="4"/>
        </w:numPr>
        <w:spacing w:after="37"/>
        <w:ind w:hanging="360"/>
      </w:pPr>
      <w:r>
        <w:rPr>
          <w:sz w:val="24"/>
        </w:rPr>
        <w:t xml:space="preserve">Do not drink dairy products such as milk, hot cocoa, buttermilk, and cream </w:t>
      </w:r>
    </w:p>
    <w:p w14:paraId="7B593A73" w14:textId="77777777" w:rsidR="008E1CE6" w:rsidRDefault="00424C7C">
      <w:pPr>
        <w:numPr>
          <w:ilvl w:val="0"/>
          <w:numId w:val="4"/>
        </w:numPr>
        <w:spacing w:after="37"/>
        <w:ind w:hanging="360"/>
      </w:pPr>
      <w:r>
        <w:rPr>
          <w:sz w:val="24"/>
        </w:rPr>
        <w:t xml:space="preserve">Do not drink fruit smoothies, nectars, fruit juices with pulp and prune juices </w:t>
      </w:r>
    </w:p>
    <w:p w14:paraId="29245014" w14:textId="77777777" w:rsidR="008E1CE6" w:rsidRDefault="00424C7C">
      <w:pPr>
        <w:numPr>
          <w:ilvl w:val="0"/>
          <w:numId w:val="4"/>
        </w:numPr>
        <w:spacing w:after="37"/>
        <w:ind w:hanging="360"/>
      </w:pPr>
      <w:r>
        <w:rPr>
          <w:sz w:val="24"/>
        </w:rPr>
        <w:t xml:space="preserve">Do not drink tomato and vegetable juices </w:t>
      </w:r>
    </w:p>
    <w:p w14:paraId="7120E44E" w14:textId="77777777" w:rsidR="008E1CE6" w:rsidRDefault="00424C7C">
      <w:pPr>
        <w:numPr>
          <w:ilvl w:val="0"/>
          <w:numId w:val="4"/>
        </w:numPr>
        <w:spacing w:after="37"/>
        <w:ind w:hanging="360"/>
      </w:pPr>
      <w:r>
        <w:rPr>
          <w:sz w:val="24"/>
        </w:rPr>
        <w:t xml:space="preserve">Do not eat any other soups besides broth, bullion, or consommé </w:t>
      </w:r>
    </w:p>
    <w:p w14:paraId="15E38AC3" w14:textId="77777777" w:rsidR="008E1CE6" w:rsidRDefault="00424C7C">
      <w:pPr>
        <w:numPr>
          <w:ilvl w:val="0"/>
          <w:numId w:val="4"/>
        </w:numPr>
        <w:spacing w:after="37"/>
        <w:ind w:hanging="360"/>
      </w:pPr>
      <w:r>
        <w:rPr>
          <w:sz w:val="24"/>
        </w:rPr>
        <w:t xml:space="preserve">Do not eat any desserts not listed above </w:t>
      </w:r>
    </w:p>
    <w:sectPr w:rsidR="008E1CE6">
      <w:pgSz w:w="12240" w:h="15840"/>
      <w:pgMar w:top="392" w:right="1450" w:bottom="18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D0947"/>
    <w:multiLevelType w:val="hybridMultilevel"/>
    <w:tmpl w:val="34EA6088"/>
    <w:lvl w:ilvl="0" w:tplc="CDBE96BE">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6C320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4C8CD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D2146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721F7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66555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184F8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10702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F8960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7642A3C"/>
    <w:multiLevelType w:val="hybridMultilevel"/>
    <w:tmpl w:val="D2F47E28"/>
    <w:lvl w:ilvl="0" w:tplc="24C05AB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66AD2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E2EA5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E0C55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B45AE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BA16A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42180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F800D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52825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902297"/>
    <w:multiLevelType w:val="hybridMultilevel"/>
    <w:tmpl w:val="6C487446"/>
    <w:lvl w:ilvl="0" w:tplc="0C6ABA8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4C2A1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3A74A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20605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6C4B7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904E6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70F0D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5A33D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B0770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A120B32"/>
    <w:multiLevelType w:val="hybridMultilevel"/>
    <w:tmpl w:val="4086D0D6"/>
    <w:lvl w:ilvl="0" w:tplc="36B40F00">
      <w:start w:val="1"/>
      <w:numFmt w:val="decimal"/>
      <w:lvlText w:val="%1."/>
      <w:lvlJc w:val="left"/>
      <w:pPr>
        <w:ind w:left="7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077BE">
      <w:start w:val="1"/>
      <w:numFmt w:val="lowerLetter"/>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CF2CF62">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20A4B4A">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C0CC034">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F6CE95E">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48E53B0">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E4A0C7C">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698B766">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TMyMjSxMDG1MLRU0lEKTi0uzszPAykwrgUAI6vJeiwAAAA="/>
  </w:docVars>
  <w:rsids>
    <w:rsidRoot w:val="008E1CE6"/>
    <w:rsid w:val="00252114"/>
    <w:rsid w:val="00424C7C"/>
    <w:rsid w:val="008B032F"/>
    <w:rsid w:val="008E1CE6"/>
    <w:rsid w:val="00C24581"/>
    <w:rsid w:val="00D657D0"/>
    <w:rsid w:val="00D709AA"/>
    <w:rsid w:val="00F2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1EA2"/>
  <w15:docId w15:val="{1F80315B-31BA-4E08-BA8A-447685E5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20"/>
      <w:ind w:right="1055"/>
      <w:jc w:val="right"/>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203CE"/>
    <w:rPr>
      <w:color w:val="0563C1" w:themeColor="hyperlink"/>
      <w:u w:val="single"/>
    </w:rPr>
  </w:style>
  <w:style w:type="character" w:styleId="UnresolvedMention">
    <w:name w:val="Unresolved Mention"/>
    <w:basedOn w:val="DefaultParagraphFont"/>
    <w:uiPriority w:val="99"/>
    <w:semiHidden/>
    <w:unhideWhenUsed/>
    <w:rsid w:val="00F20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eduling@alabamacolonandgastro.com" TargetMode="External"/><Relationship Id="rId5" Type="http://schemas.openxmlformats.org/officeDocument/2006/relationships/hyperlink" Target="http://www.alabamacolonandgastr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Rice</dc:creator>
  <cp:keywords/>
  <cp:lastModifiedBy>Lindsay Rice</cp:lastModifiedBy>
  <cp:revision>2</cp:revision>
  <cp:lastPrinted>2020-10-12T15:35:00Z</cp:lastPrinted>
  <dcterms:created xsi:type="dcterms:W3CDTF">2021-08-09T13:33:00Z</dcterms:created>
  <dcterms:modified xsi:type="dcterms:W3CDTF">2021-08-09T13:33:00Z</dcterms:modified>
</cp:coreProperties>
</file>